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FE42" w14:textId="77777777" w:rsidR="004D5995" w:rsidRPr="00303CF0" w:rsidRDefault="004D5995" w:rsidP="004D599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03CF0">
        <w:rPr>
          <w:rFonts w:ascii="Arial" w:hAnsi="Arial" w:cs="Arial"/>
          <w:b/>
        </w:rPr>
        <w:t xml:space="preserve">Minutes of the proceedings of Pittington Parish Council </w:t>
      </w:r>
      <w:r>
        <w:rPr>
          <w:rFonts w:ascii="Arial" w:hAnsi="Arial" w:cs="Arial"/>
          <w:b/>
        </w:rPr>
        <w:t xml:space="preserve">Meeting </w:t>
      </w:r>
      <w:r w:rsidRPr="00303CF0">
        <w:rPr>
          <w:rFonts w:ascii="Arial" w:hAnsi="Arial" w:cs="Arial"/>
          <w:b/>
        </w:rPr>
        <w:t>held in</w:t>
      </w:r>
    </w:p>
    <w:p w14:paraId="51971CFE" w14:textId="77777777" w:rsidR="004D5995" w:rsidRDefault="004D5995" w:rsidP="004D59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Pittington Village Hall, </w:t>
      </w:r>
      <w:r w:rsidRPr="00303CF0">
        <w:rPr>
          <w:rFonts w:ascii="Arial" w:hAnsi="Arial" w:cs="Arial"/>
          <w:b/>
        </w:rPr>
        <w:t>High Pittington</w:t>
      </w:r>
      <w:r>
        <w:rPr>
          <w:rFonts w:ascii="Arial" w:hAnsi="Arial" w:cs="Arial"/>
          <w:b/>
        </w:rPr>
        <w:t xml:space="preserve">, 7pm, </w:t>
      </w:r>
    </w:p>
    <w:p w14:paraId="2D400F38" w14:textId="06D30AD6" w:rsidR="004D5995" w:rsidRDefault="00593F23" w:rsidP="00E40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7E3683">
        <w:rPr>
          <w:rFonts w:ascii="Arial" w:hAnsi="Arial" w:cs="Arial"/>
          <w:b/>
        </w:rPr>
        <w:t>18th October</w:t>
      </w:r>
      <w:r w:rsidR="0063651F">
        <w:rPr>
          <w:rFonts w:ascii="Arial" w:hAnsi="Arial" w:cs="Arial"/>
          <w:b/>
        </w:rPr>
        <w:t xml:space="preserve"> </w:t>
      </w:r>
      <w:r w:rsidR="007A5719">
        <w:rPr>
          <w:rFonts w:ascii="Arial" w:hAnsi="Arial" w:cs="Arial"/>
          <w:b/>
        </w:rPr>
        <w:t>2022</w:t>
      </w:r>
    </w:p>
    <w:p w14:paraId="2F674F49" w14:textId="77777777" w:rsidR="005F7268" w:rsidRDefault="005F7268" w:rsidP="00307E8B">
      <w:pPr>
        <w:jc w:val="center"/>
        <w:rPr>
          <w:rFonts w:ascii="Arial" w:hAnsi="Arial" w:cs="Arial"/>
          <w:b/>
        </w:rPr>
      </w:pPr>
    </w:p>
    <w:p w14:paraId="69FEB5C7" w14:textId="77777777" w:rsidR="00ED4519" w:rsidRDefault="00ED4519" w:rsidP="003F4822">
      <w:pPr>
        <w:jc w:val="center"/>
        <w:rPr>
          <w:rFonts w:ascii="Arial" w:hAnsi="Arial" w:cs="Arial"/>
          <w:b/>
        </w:rPr>
      </w:pPr>
    </w:p>
    <w:p w14:paraId="501D8154" w14:textId="27A912F2" w:rsidR="001E673F" w:rsidRDefault="00174B43" w:rsidP="001A1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Present: Councillors</w:t>
      </w:r>
      <w:r w:rsidR="009834C1">
        <w:rPr>
          <w:rFonts w:ascii="Arial" w:hAnsi="Arial" w:cs="Arial"/>
        </w:rPr>
        <w:t>:</w:t>
      </w:r>
      <w:r w:rsidR="00034C47">
        <w:rPr>
          <w:rFonts w:ascii="Arial" w:hAnsi="Arial" w:cs="Arial"/>
        </w:rPr>
        <w:t xml:space="preserve"> </w:t>
      </w:r>
      <w:r w:rsidR="001D2851">
        <w:rPr>
          <w:rFonts w:ascii="Arial" w:hAnsi="Arial" w:cs="Arial"/>
        </w:rPr>
        <w:t xml:space="preserve">V Patton </w:t>
      </w:r>
      <w:r w:rsidR="009834C1">
        <w:rPr>
          <w:rFonts w:ascii="Arial" w:hAnsi="Arial" w:cs="Arial"/>
        </w:rPr>
        <w:t>(</w:t>
      </w:r>
      <w:r w:rsidR="00D175E4">
        <w:rPr>
          <w:rFonts w:ascii="Arial" w:hAnsi="Arial" w:cs="Arial"/>
        </w:rPr>
        <w:t>Chair)</w:t>
      </w:r>
      <w:r w:rsidR="001D2851">
        <w:rPr>
          <w:rFonts w:ascii="Arial" w:hAnsi="Arial" w:cs="Arial"/>
        </w:rPr>
        <w:t xml:space="preserve">, </w:t>
      </w:r>
      <w:r w:rsidR="007E3683">
        <w:rPr>
          <w:rFonts w:ascii="Arial" w:hAnsi="Arial" w:cs="Arial"/>
        </w:rPr>
        <w:t xml:space="preserve">C Hicks, </w:t>
      </w:r>
      <w:r w:rsidR="00E41116">
        <w:rPr>
          <w:rFonts w:ascii="Arial" w:hAnsi="Arial" w:cs="Arial"/>
        </w:rPr>
        <w:t xml:space="preserve">G Patton, </w:t>
      </w:r>
      <w:r w:rsidR="00C91C4E">
        <w:rPr>
          <w:rFonts w:ascii="Arial" w:hAnsi="Arial" w:cs="Arial"/>
        </w:rPr>
        <w:t xml:space="preserve">J Glasgow, </w:t>
      </w:r>
      <w:r w:rsidR="007E3683">
        <w:rPr>
          <w:rFonts w:ascii="Arial" w:hAnsi="Arial" w:cs="Arial"/>
        </w:rPr>
        <w:t>J Everett, D Hall</w:t>
      </w:r>
    </w:p>
    <w:p w14:paraId="744AC9DC" w14:textId="1E5E6DDA" w:rsidR="00342079" w:rsidRDefault="005B1E53" w:rsidP="00AB5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Also:</w:t>
      </w:r>
      <w:r w:rsidR="00E76BDF">
        <w:rPr>
          <w:rFonts w:ascii="Arial" w:hAnsi="Arial" w:cs="Arial"/>
        </w:rPr>
        <w:t xml:space="preserve"> </w:t>
      </w:r>
      <w:r w:rsidR="001D2851">
        <w:rPr>
          <w:rFonts w:ascii="Arial" w:hAnsi="Arial" w:cs="Arial"/>
        </w:rPr>
        <w:t xml:space="preserve">M Toal </w:t>
      </w:r>
      <w:r w:rsidR="00034C47">
        <w:rPr>
          <w:rFonts w:ascii="Arial" w:hAnsi="Arial" w:cs="Arial"/>
        </w:rPr>
        <w:t>(Clerk)</w:t>
      </w:r>
      <w:r w:rsidR="0063651F">
        <w:rPr>
          <w:rFonts w:ascii="Arial" w:hAnsi="Arial" w:cs="Arial"/>
        </w:rPr>
        <w:t xml:space="preserve"> </w:t>
      </w:r>
      <w:r w:rsidR="007E3683">
        <w:rPr>
          <w:rFonts w:ascii="Arial" w:hAnsi="Arial" w:cs="Arial"/>
        </w:rPr>
        <w:t>4</w:t>
      </w:r>
      <w:r w:rsidR="007A5719">
        <w:rPr>
          <w:rFonts w:ascii="Arial" w:hAnsi="Arial" w:cs="Arial"/>
        </w:rPr>
        <w:t xml:space="preserve"> member</w:t>
      </w:r>
      <w:r w:rsidR="00593F23">
        <w:rPr>
          <w:rFonts w:ascii="Arial" w:hAnsi="Arial" w:cs="Arial"/>
        </w:rPr>
        <w:t>s</w:t>
      </w:r>
      <w:r w:rsidR="007A5719">
        <w:rPr>
          <w:rFonts w:ascii="Arial" w:hAnsi="Arial" w:cs="Arial"/>
        </w:rPr>
        <w:t xml:space="preserve"> of public</w:t>
      </w:r>
    </w:p>
    <w:p w14:paraId="6C5AC366" w14:textId="77777777" w:rsidR="00EF6369" w:rsidRDefault="00EF6369" w:rsidP="00AB51FB">
      <w:pPr>
        <w:jc w:val="both"/>
        <w:rPr>
          <w:rFonts w:ascii="Arial" w:hAnsi="Arial" w:cs="Arial"/>
        </w:rPr>
      </w:pPr>
    </w:p>
    <w:p w14:paraId="5CFB98D6" w14:textId="2ADFE564" w:rsidR="007A5719" w:rsidRDefault="007E3683" w:rsidP="003E5BA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578F">
        <w:rPr>
          <w:rFonts w:ascii="Arial" w:hAnsi="Arial" w:cs="Arial"/>
        </w:rPr>
        <w:t>1</w:t>
      </w:r>
      <w:r w:rsidR="007A5719">
        <w:rPr>
          <w:rFonts w:ascii="Arial" w:hAnsi="Arial" w:cs="Arial"/>
        </w:rPr>
        <w:t>/22</w:t>
      </w:r>
      <w:r w:rsidR="003B47E1">
        <w:rPr>
          <w:rFonts w:ascii="Arial" w:hAnsi="Arial" w:cs="Arial"/>
        </w:rPr>
        <w:t xml:space="preserve"> </w:t>
      </w:r>
      <w:r w:rsidR="004C55BC" w:rsidRPr="00303CF0">
        <w:rPr>
          <w:rFonts w:ascii="Arial" w:hAnsi="Arial" w:cs="Arial"/>
          <w:b/>
        </w:rPr>
        <w:t>Apologies</w:t>
      </w:r>
      <w:r w:rsidR="004C55BC" w:rsidRPr="00303CF0">
        <w:rPr>
          <w:rFonts w:ascii="Arial" w:hAnsi="Arial" w:cs="Arial"/>
        </w:rPr>
        <w:tab/>
      </w:r>
      <w:r w:rsidR="004C55BC" w:rsidRPr="00303CF0">
        <w:rPr>
          <w:rFonts w:ascii="Arial" w:hAnsi="Arial" w:cs="Arial"/>
        </w:rPr>
        <w:tab/>
      </w:r>
      <w:r w:rsidR="004C55BC" w:rsidRPr="00303CF0">
        <w:rPr>
          <w:rFonts w:ascii="Arial" w:hAnsi="Arial" w:cs="Arial"/>
        </w:rPr>
        <w:tab/>
      </w:r>
      <w:r w:rsidR="003E5BAF">
        <w:rPr>
          <w:rFonts w:ascii="Arial" w:hAnsi="Arial" w:cs="Arial"/>
        </w:rPr>
        <w:t xml:space="preserve">            </w:t>
      </w:r>
    </w:p>
    <w:p w14:paraId="5423F178" w14:textId="11B02DED" w:rsidR="0063651F" w:rsidRDefault="007E3683" w:rsidP="003E5BAF">
      <w:pPr>
        <w:rPr>
          <w:rFonts w:ascii="Arial" w:hAnsi="Arial" w:cs="Arial"/>
        </w:rPr>
      </w:pPr>
      <w:r>
        <w:rPr>
          <w:rFonts w:ascii="Arial" w:hAnsi="Arial" w:cs="Arial"/>
        </w:rPr>
        <w:t>D Tate,</w:t>
      </w:r>
      <w:r w:rsidR="00DF578F">
        <w:rPr>
          <w:rFonts w:ascii="Arial" w:hAnsi="Arial" w:cs="Arial"/>
        </w:rPr>
        <w:t xml:space="preserve"> </w:t>
      </w:r>
      <w:r w:rsidR="00593F23">
        <w:rPr>
          <w:rFonts w:ascii="Arial" w:hAnsi="Arial" w:cs="Arial"/>
        </w:rPr>
        <w:t xml:space="preserve">apologies </w:t>
      </w:r>
      <w:r w:rsidR="0063651F">
        <w:rPr>
          <w:rFonts w:ascii="Arial" w:hAnsi="Arial" w:cs="Arial"/>
        </w:rPr>
        <w:t>accepted</w:t>
      </w:r>
    </w:p>
    <w:p w14:paraId="4A726E9B" w14:textId="77777777" w:rsidR="00D175E4" w:rsidRDefault="00D175E4" w:rsidP="003B47E1">
      <w:pPr>
        <w:pStyle w:val="ListParagraph"/>
        <w:ind w:left="0"/>
        <w:rPr>
          <w:rFonts w:ascii="Arial" w:hAnsi="Arial" w:cs="Arial"/>
        </w:rPr>
      </w:pPr>
    </w:p>
    <w:p w14:paraId="6E827496" w14:textId="2B7CC7A7" w:rsidR="004C55BC" w:rsidRDefault="007E3683" w:rsidP="00BB01ED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DF578F">
        <w:rPr>
          <w:rFonts w:ascii="Arial" w:hAnsi="Arial" w:cs="Arial"/>
        </w:rPr>
        <w:t>2</w:t>
      </w:r>
      <w:r w:rsidR="007A5719">
        <w:rPr>
          <w:rFonts w:ascii="Arial" w:hAnsi="Arial" w:cs="Arial"/>
        </w:rPr>
        <w:t>/22</w:t>
      </w:r>
      <w:r w:rsidR="00717E04">
        <w:rPr>
          <w:rFonts w:ascii="Arial" w:hAnsi="Arial" w:cs="Arial"/>
        </w:rPr>
        <w:t xml:space="preserve"> </w:t>
      </w:r>
      <w:r w:rsidR="004C55BC" w:rsidRPr="00303CF0">
        <w:rPr>
          <w:rFonts w:ascii="Arial" w:hAnsi="Arial" w:cs="Arial"/>
          <w:b/>
        </w:rPr>
        <w:t>Declarations of Interests</w:t>
      </w:r>
      <w:r w:rsidR="004C55BC" w:rsidRPr="00303CF0">
        <w:rPr>
          <w:rFonts w:ascii="Arial" w:hAnsi="Arial" w:cs="Arial"/>
          <w:b/>
        </w:rPr>
        <w:tab/>
      </w:r>
    </w:p>
    <w:p w14:paraId="7B75A94B" w14:textId="52E958B3" w:rsidR="00694AC4" w:rsidRDefault="007E3683" w:rsidP="004C55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30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Councillor Hall, Agenda item 12</w:t>
      </w:r>
    </w:p>
    <w:p w14:paraId="5D123978" w14:textId="77777777" w:rsidR="0063651F" w:rsidRPr="00303CF0" w:rsidRDefault="0063651F" w:rsidP="004C55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300"/>
        </w:tabs>
        <w:ind w:left="0"/>
        <w:rPr>
          <w:rFonts w:ascii="Arial" w:hAnsi="Arial" w:cs="Arial"/>
        </w:rPr>
      </w:pPr>
    </w:p>
    <w:p w14:paraId="1041494A" w14:textId="66E580EF" w:rsidR="00ED4519" w:rsidRDefault="007E3683" w:rsidP="00630A7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DF578F">
        <w:rPr>
          <w:rFonts w:ascii="Arial" w:hAnsi="Arial" w:cs="Arial"/>
        </w:rPr>
        <w:t>3</w:t>
      </w:r>
      <w:r w:rsidR="007A5719">
        <w:rPr>
          <w:rFonts w:ascii="Arial" w:hAnsi="Arial" w:cs="Arial"/>
        </w:rPr>
        <w:t>/22</w:t>
      </w:r>
      <w:r w:rsidR="00717E04">
        <w:rPr>
          <w:rFonts w:ascii="Arial" w:hAnsi="Arial" w:cs="Arial"/>
        </w:rPr>
        <w:t xml:space="preserve"> </w:t>
      </w:r>
      <w:r w:rsidR="004C55BC" w:rsidRPr="001B5E86">
        <w:rPr>
          <w:rFonts w:ascii="Arial" w:hAnsi="Arial" w:cs="Arial"/>
          <w:b/>
        </w:rPr>
        <w:t>Public Participation</w:t>
      </w:r>
      <w:r w:rsidR="004C55BC" w:rsidRPr="00303CF0">
        <w:rPr>
          <w:rFonts w:ascii="Arial" w:hAnsi="Arial" w:cs="Arial"/>
        </w:rPr>
        <w:t xml:space="preserve"> </w:t>
      </w:r>
      <w:proofErr w:type="gramEnd"/>
      <w:r w:rsidR="004C55BC" w:rsidRPr="00303CF0">
        <w:rPr>
          <w:rFonts w:ascii="Arial" w:hAnsi="Arial" w:cs="Arial"/>
        </w:rPr>
        <w:t xml:space="preserve"> </w:t>
      </w:r>
    </w:p>
    <w:p w14:paraId="79EDC6C3" w14:textId="43E19CF3" w:rsidR="00D47380" w:rsidRDefault="007E3683" w:rsidP="004C55B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Member of Public commented on the Warm Space Scheme at Village Hall. Asked if Pittington Parish Council could make a donation, member of public informed donation has already been made this year from the donation budget.</w:t>
      </w:r>
    </w:p>
    <w:p w14:paraId="2357792C" w14:textId="77777777" w:rsidR="0009136E" w:rsidRDefault="0009136E" w:rsidP="004C55BC">
      <w:pPr>
        <w:pStyle w:val="ListParagraph"/>
        <w:ind w:left="0"/>
        <w:rPr>
          <w:rFonts w:ascii="Arial" w:hAnsi="Arial" w:cs="Arial"/>
        </w:rPr>
      </w:pPr>
    </w:p>
    <w:p w14:paraId="791E6648" w14:textId="0AE031C6" w:rsidR="004C55BC" w:rsidRPr="00303CF0" w:rsidRDefault="007E3683" w:rsidP="004C55B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578F">
        <w:rPr>
          <w:rFonts w:ascii="Arial" w:hAnsi="Arial" w:cs="Arial"/>
        </w:rPr>
        <w:t>4</w:t>
      </w:r>
      <w:r w:rsidR="007A5719">
        <w:rPr>
          <w:rFonts w:ascii="Arial" w:hAnsi="Arial" w:cs="Arial"/>
        </w:rPr>
        <w:t>/22</w:t>
      </w:r>
      <w:r w:rsidR="003B47E1">
        <w:rPr>
          <w:rFonts w:ascii="Arial" w:hAnsi="Arial" w:cs="Arial"/>
        </w:rPr>
        <w:t xml:space="preserve"> </w:t>
      </w:r>
      <w:r w:rsidR="004C55BC">
        <w:rPr>
          <w:rFonts w:ascii="Arial" w:hAnsi="Arial" w:cs="Arial"/>
          <w:b/>
        </w:rPr>
        <w:t>Minutes</w:t>
      </w:r>
      <w:r w:rsidR="004C55BC" w:rsidRPr="00303CF0">
        <w:rPr>
          <w:rFonts w:ascii="Arial" w:hAnsi="Arial" w:cs="Arial"/>
        </w:rPr>
        <w:t xml:space="preserve"> </w:t>
      </w:r>
    </w:p>
    <w:p w14:paraId="1E46D5AA" w14:textId="6F5E4B18" w:rsidR="004C55BC" w:rsidRDefault="004C55BC" w:rsidP="003B47E1">
      <w:pPr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="007A5719">
        <w:rPr>
          <w:rFonts w:ascii="Arial" w:hAnsi="Arial" w:cs="Arial"/>
        </w:rPr>
        <w:t>nutes of meeting</w:t>
      </w:r>
      <w:r w:rsidR="007E3683">
        <w:rPr>
          <w:rFonts w:ascii="Arial" w:hAnsi="Arial" w:cs="Arial"/>
        </w:rPr>
        <w:t xml:space="preserve"> July 19th</w:t>
      </w:r>
      <w:r w:rsidR="001E673F">
        <w:rPr>
          <w:rFonts w:ascii="Arial" w:hAnsi="Arial" w:cs="Arial"/>
        </w:rPr>
        <w:t xml:space="preserve"> </w:t>
      </w:r>
      <w:r w:rsidR="00080167">
        <w:rPr>
          <w:rFonts w:ascii="Arial" w:hAnsi="Arial" w:cs="Arial"/>
        </w:rPr>
        <w:t>2022</w:t>
      </w:r>
      <w:r w:rsidR="00B02F9E">
        <w:rPr>
          <w:rFonts w:ascii="Arial" w:hAnsi="Arial" w:cs="Arial"/>
        </w:rPr>
        <w:t xml:space="preserve"> </w:t>
      </w:r>
      <w:r w:rsidR="00EC3DC7">
        <w:rPr>
          <w:rFonts w:ascii="Arial" w:hAnsi="Arial" w:cs="Arial"/>
        </w:rPr>
        <w:t>appro</w:t>
      </w:r>
      <w:r w:rsidR="000D23FD">
        <w:rPr>
          <w:rFonts w:ascii="Arial" w:hAnsi="Arial" w:cs="Arial"/>
        </w:rPr>
        <w:t>ve</w:t>
      </w:r>
      <w:r w:rsidR="008251B8">
        <w:rPr>
          <w:rFonts w:ascii="Arial" w:hAnsi="Arial" w:cs="Arial"/>
        </w:rPr>
        <w:t>d and signed by Chair, V Patton</w:t>
      </w:r>
      <w:r w:rsidR="00F15259">
        <w:rPr>
          <w:rFonts w:ascii="Arial" w:hAnsi="Arial" w:cs="Arial"/>
        </w:rPr>
        <w:t>.</w:t>
      </w:r>
    </w:p>
    <w:p w14:paraId="3FF3592F" w14:textId="77777777" w:rsidR="00DF39A0" w:rsidRDefault="00DF39A0" w:rsidP="003B47E1">
      <w:pPr>
        <w:rPr>
          <w:rFonts w:ascii="Arial" w:hAnsi="Arial" w:cs="Arial"/>
        </w:rPr>
      </w:pPr>
    </w:p>
    <w:p w14:paraId="56D2F861" w14:textId="668BF461" w:rsidR="00A700AF" w:rsidRDefault="007E3683" w:rsidP="00A700A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578F">
        <w:rPr>
          <w:rFonts w:ascii="Arial" w:hAnsi="Arial" w:cs="Arial"/>
        </w:rPr>
        <w:t>5</w:t>
      </w:r>
      <w:r w:rsidR="007A5719">
        <w:rPr>
          <w:rFonts w:ascii="Arial" w:hAnsi="Arial" w:cs="Arial"/>
        </w:rPr>
        <w:t>/22</w:t>
      </w:r>
      <w:r w:rsidR="003B47E1">
        <w:rPr>
          <w:rFonts w:ascii="Arial" w:hAnsi="Arial" w:cs="Arial"/>
        </w:rPr>
        <w:t xml:space="preserve"> </w:t>
      </w:r>
      <w:r w:rsidR="004C55BC">
        <w:rPr>
          <w:rFonts w:ascii="Arial" w:hAnsi="Arial" w:cs="Arial"/>
          <w:b/>
        </w:rPr>
        <w:t>Updates/Matters ari</w:t>
      </w:r>
      <w:r w:rsidR="009E0F3B">
        <w:rPr>
          <w:rFonts w:ascii="Arial" w:hAnsi="Arial" w:cs="Arial"/>
          <w:b/>
        </w:rPr>
        <w:t>sing</w:t>
      </w:r>
      <w:r w:rsidR="00A700AF" w:rsidRPr="00A700AF">
        <w:rPr>
          <w:rFonts w:ascii="Arial" w:hAnsi="Arial" w:cs="Arial"/>
        </w:rPr>
        <w:t xml:space="preserve"> </w:t>
      </w:r>
    </w:p>
    <w:p w14:paraId="5A85972C" w14:textId="7676BD99" w:rsidR="0041368E" w:rsidRDefault="0041368E" w:rsidP="00A700AF">
      <w:pPr>
        <w:rPr>
          <w:rFonts w:ascii="Arial" w:hAnsi="Arial" w:cs="Arial"/>
        </w:rPr>
      </w:pPr>
      <w:r>
        <w:rPr>
          <w:rFonts w:ascii="Arial" w:hAnsi="Arial" w:cs="Arial"/>
        </w:rPr>
        <w:t>Wreaths ordered for the two War Memorials. Clerk and Chair to att</w:t>
      </w:r>
      <w:r w:rsidR="00D244DE">
        <w:rPr>
          <w:rFonts w:ascii="Arial" w:hAnsi="Arial" w:cs="Arial"/>
        </w:rPr>
        <w:t>end the service at St Laurence on Sunday 13</w:t>
      </w:r>
      <w:r w:rsidR="00D244DE" w:rsidRPr="00D244DE">
        <w:rPr>
          <w:rFonts w:ascii="Arial" w:hAnsi="Arial" w:cs="Arial"/>
          <w:vertAlign w:val="superscript"/>
        </w:rPr>
        <w:t>th</w:t>
      </w:r>
      <w:r w:rsidR="00D244DE">
        <w:rPr>
          <w:rFonts w:ascii="Arial" w:hAnsi="Arial" w:cs="Arial"/>
        </w:rPr>
        <w:t xml:space="preserve"> November. Councillor Hall informed the council of a planned new footpath from High Pittington to Littletown by DCC, Councillor Hall to keep Council updated. Find and Fix team attended a site </w:t>
      </w:r>
      <w:proofErr w:type="gramStart"/>
      <w:r w:rsidR="00D244DE">
        <w:rPr>
          <w:rFonts w:ascii="Arial" w:hAnsi="Arial" w:cs="Arial"/>
        </w:rPr>
        <w:t>meeting,</w:t>
      </w:r>
      <w:proofErr w:type="gramEnd"/>
      <w:r w:rsidR="00D244DE">
        <w:rPr>
          <w:rFonts w:ascii="Arial" w:hAnsi="Arial" w:cs="Arial"/>
        </w:rPr>
        <w:t xml:space="preserve"> areas identified were High Pittington crossroads seating area and Littletown bus stops. Awaiting further information form DCC.</w:t>
      </w:r>
    </w:p>
    <w:p w14:paraId="43D220A6" w14:textId="77777777" w:rsidR="00DF578F" w:rsidRDefault="00DF578F" w:rsidP="00A700AF">
      <w:pPr>
        <w:rPr>
          <w:rFonts w:ascii="Arial" w:hAnsi="Arial" w:cs="Arial"/>
        </w:rPr>
      </w:pPr>
    </w:p>
    <w:p w14:paraId="4453F3B7" w14:textId="6D55BB67" w:rsidR="00E77BB0" w:rsidRDefault="007E3683" w:rsidP="00E77BB0">
      <w:pPr>
        <w:rPr>
          <w:rFonts w:ascii="Arial" w:hAnsi="Arial" w:cs="Arial"/>
          <w:b/>
        </w:rPr>
      </w:pPr>
      <w:r>
        <w:rPr>
          <w:rFonts w:ascii="Arial" w:hAnsi="Arial"/>
        </w:rPr>
        <w:t>8</w:t>
      </w:r>
      <w:r w:rsidR="00DF578F">
        <w:rPr>
          <w:rFonts w:ascii="Arial" w:hAnsi="Arial"/>
        </w:rPr>
        <w:t>6</w:t>
      </w:r>
      <w:r w:rsidR="007A5719">
        <w:rPr>
          <w:rFonts w:ascii="Arial" w:hAnsi="Arial"/>
        </w:rPr>
        <w:t>/22</w:t>
      </w:r>
      <w:r w:rsidR="003B47E1">
        <w:rPr>
          <w:rFonts w:ascii="Arial" w:hAnsi="Arial"/>
        </w:rPr>
        <w:t xml:space="preserve"> </w:t>
      </w:r>
      <w:r w:rsidR="00C94968">
        <w:rPr>
          <w:rFonts w:ascii="Arial" w:hAnsi="Arial" w:cs="Arial"/>
          <w:b/>
        </w:rPr>
        <w:t>Planning</w:t>
      </w:r>
      <w:r w:rsidR="00E77BB0" w:rsidRPr="00E77BB0">
        <w:rPr>
          <w:rFonts w:ascii="Arial" w:hAnsi="Arial" w:cs="Arial"/>
          <w:b/>
        </w:rPr>
        <w:t xml:space="preserve"> </w:t>
      </w:r>
    </w:p>
    <w:p w14:paraId="49861495" w14:textId="181B0532" w:rsidR="0009136E" w:rsidRDefault="007E3683" w:rsidP="0009136E">
      <w:pPr>
        <w:rPr>
          <w:rFonts w:ascii="Arial" w:hAnsi="Arial" w:cs="Arial"/>
        </w:rPr>
      </w:pPr>
      <w:r>
        <w:rPr>
          <w:rFonts w:ascii="Arial" w:hAnsi="Arial" w:cs="Arial"/>
        </w:rPr>
        <w:t>DM/22/02256/HRN Littletown Farm Cottages</w:t>
      </w:r>
    </w:p>
    <w:p w14:paraId="51C8542C" w14:textId="5FA31A9E" w:rsidR="007E3683" w:rsidRDefault="007E3683" w:rsidP="0009136E">
      <w:pPr>
        <w:rPr>
          <w:rFonts w:ascii="Arial" w:hAnsi="Arial" w:cs="Arial"/>
        </w:rPr>
      </w:pPr>
      <w:r>
        <w:rPr>
          <w:rFonts w:ascii="Arial" w:hAnsi="Arial" w:cs="Arial"/>
        </w:rPr>
        <w:t>DM/22/02565/FPA 23 High Street Low Pittington</w:t>
      </w:r>
    </w:p>
    <w:p w14:paraId="1B509CD6" w14:textId="7C34FEAC" w:rsidR="007E3683" w:rsidRDefault="007E3683" w:rsidP="0009136E">
      <w:pPr>
        <w:rPr>
          <w:rFonts w:ascii="Arial" w:hAnsi="Arial" w:cs="Arial"/>
        </w:rPr>
      </w:pPr>
      <w:r>
        <w:rPr>
          <w:rFonts w:ascii="Arial" w:hAnsi="Arial" w:cs="Arial"/>
        </w:rPr>
        <w:t>No objection to both.</w:t>
      </w:r>
    </w:p>
    <w:p w14:paraId="06539EC4" w14:textId="77777777" w:rsidR="00DF578F" w:rsidRPr="001E673F" w:rsidRDefault="00DF578F" w:rsidP="0009136E">
      <w:pPr>
        <w:rPr>
          <w:rFonts w:ascii="Arial" w:hAnsi="Arial" w:cs="Arial"/>
        </w:rPr>
      </w:pPr>
    </w:p>
    <w:p w14:paraId="1B92AD27" w14:textId="4A2510A7" w:rsidR="001E673F" w:rsidRDefault="007E3683" w:rsidP="001E673F">
      <w:pPr>
        <w:ind w:left="-993" w:right="-22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8</w:t>
      </w:r>
      <w:r w:rsidR="00DF578F">
        <w:rPr>
          <w:rFonts w:ascii="Arial" w:hAnsi="Arial" w:cs="Arial"/>
        </w:rPr>
        <w:t>7</w:t>
      </w:r>
      <w:r w:rsidR="00C26F85" w:rsidRPr="001E673F">
        <w:rPr>
          <w:rFonts w:ascii="Arial" w:hAnsi="Arial" w:cs="Arial"/>
        </w:rPr>
        <w:t>/</w:t>
      </w:r>
      <w:r w:rsidR="009B15D8" w:rsidRPr="001E673F">
        <w:rPr>
          <w:rFonts w:ascii="Arial" w:hAnsi="Arial" w:cs="Arial"/>
        </w:rPr>
        <w:t>2</w:t>
      </w:r>
      <w:r w:rsidR="007A5719" w:rsidRPr="001E673F">
        <w:rPr>
          <w:rFonts w:ascii="Arial" w:hAnsi="Arial" w:cs="Arial"/>
        </w:rPr>
        <w:t>2</w:t>
      </w:r>
      <w:r w:rsidR="003B47E1" w:rsidRPr="001E673F">
        <w:rPr>
          <w:rFonts w:ascii="Arial" w:hAnsi="Arial" w:cs="Arial"/>
          <w:b/>
        </w:rPr>
        <w:t xml:space="preserve"> </w:t>
      </w:r>
      <w:r w:rsidR="001B272F" w:rsidRPr="001E673F">
        <w:rPr>
          <w:rFonts w:ascii="Arial" w:hAnsi="Arial" w:cs="Arial"/>
          <w:b/>
        </w:rPr>
        <w:t>Correspondences</w:t>
      </w:r>
    </w:p>
    <w:p w14:paraId="08929AE1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11/07/2022/Email/UK Fuels/Invoice</w:t>
      </w:r>
    </w:p>
    <w:p w14:paraId="7B4C4CCD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12/07/2022/Email/HP/Invoice</w:t>
      </w:r>
    </w:p>
    <w:p w14:paraId="392B54FA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15/07/2022/Letter/EON/Invoice</w:t>
      </w:r>
    </w:p>
    <w:p w14:paraId="4E67C214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02/08/2022/Letter/Co-Op/Statement</w:t>
      </w:r>
    </w:p>
    <w:p w14:paraId="7D8D4923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11/08/2022/Email/UK Fuels/Motor Invoice</w:t>
      </w:r>
    </w:p>
    <w:p w14:paraId="303BB5AF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12/08/2022/Email/HP/Invoice</w:t>
      </w:r>
    </w:p>
    <w:p w14:paraId="7DB5B8B0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15/08/2022/Letter/EON/Invoice</w:t>
      </w:r>
    </w:p>
    <w:p w14:paraId="3F7B2808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16/08/2022/Email/O2/Invoice</w:t>
      </w:r>
    </w:p>
    <w:p w14:paraId="72BB8A8D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19/08/2022/Email/Mazars/Audit Query</w:t>
      </w:r>
    </w:p>
    <w:p w14:paraId="1FBF46A6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02/09/2022/Email/Public/Meeting enquiry</w:t>
      </w:r>
    </w:p>
    <w:p w14:paraId="080618DD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02/09/2022/Letter/Co-Op/Statement</w:t>
      </w:r>
    </w:p>
    <w:p w14:paraId="6CF47F7E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09/09/2022/Email/CDALC/Queens Passing</w:t>
      </w:r>
    </w:p>
    <w:p w14:paraId="7ACC013A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13/09/2022/Email/HP/Invoice</w:t>
      </w:r>
    </w:p>
    <w:p w14:paraId="7F580308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15/09/2022/Letter/EON/Invoice</w:t>
      </w:r>
    </w:p>
    <w:p w14:paraId="6E793893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20/09/2022/Email/Mazars/Audit Completion</w:t>
      </w:r>
    </w:p>
    <w:p w14:paraId="3B7C442E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22/09/2022/Email/DAY/Christmas Event</w:t>
      </w:r>
    </w:p>
    <w:p w14:paraId="29507E64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lastRenderedPageBreak/>
        <w:t>22/09/2022/Email/Pittington Brass/Christmas Event</w:t>
      </w:r>
    </w:p>
    <w:p w14:paraId="100D8877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02/10/2022/Letter/Co-Op/Statement</w:t>
      </w:r>
    </w:p>
    <w:p w14:paraId="7238F14E" w14:textId="77777777" w:rsidR="007E3683" w:rsidRPr="007E3683" w:rsidRDefault="007E3683" w:rsidP="007E3683">
      <w:pPr>
        <w:ind w:right="-2226"/>
        <w:rPr>
          <w:rFonts w:ascii="Arial" w:hAnsi="Arial" w:cs="Arial"/>
        </w:rPr>
      </w:pPr>
      <w:r w:rsidRPr="007E3683">
        <w:rPr>
          <w:rFonts w:ascii="Arial" w:hAnsi="Arial" w:cs="Arial"/>
        </w:rPr>
        <w:t>09/10/2022/Email/British Legion/Wreath order</w:t>
      </w:r>
    </w:p>
    <w:p w14:paraId="110EE7A4" w14:textId="77777777" w:rsidR="007E3683" w:rsidRDefault="007E3683" w:rsidP="001E673F">
      <w:pPr>
        <w:ind w:left="-993" w:right="-2226"/>
        <w:rPr>
          <w:rFonts w:ascii="Arial" w:hAnsi="Arial" w:cs="Arial"/>
          <w:b/>
        </w:rPr>
      </w:pPr>
    </w:p>
    <w:p w14:paraId="587148A8" w14:textId="48D32B95" w:rsidR="007E3683" w:rsidRPr="00D244DE" w:rsidRDefault="007E3683" w:rsidP="00DF578F">
      <w:pPr>
        <w:ind w:right="-34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88</w:t>
      </w:r>
      <w:r w:rsidR="007A5719">
        <w:rPr>
          <w:rFonts w:ascii="Arial" w:hAnsi="Arial" w:cs="Arial"/>
        </w:rPr>
        <w:t>/22</w:t>
      </w:r>
      <w:r w:rsidR="003B47E1">
        <w:rPr>
          <w:rFonts w:ascii="Arial" w:hAnsi="Arial" w:cs="Arial"/>
        </w:rPr>
        <w:t xml:space="preserve"> </w:t>
      </w:r>
      <w:r w:rsidR="001B272F">
        <w:rPr>
          <w:rFonts w:ascii="Arial" w:hAnsi="Arial" w:cs="Arial"/>
          <w:b/>
        </w:rPr>
        <w:t>Finance Repo</w:t>
      </w:r>
      <w:r w:rsidR="00D129EB">
        <w:rPr>
          <w:rFonts w:ascii="Arial" w:hAnsi="Arial" w:cs="Arial"/>
          <w:b/>
        </w:rPr>
        <w:t>rt</w:t>
      </w:r>
    </w:p>
    <w:p w14:paraId="21B099C6" w14:textId="77777777" w:rsidR="007E3683" w:rsidRPr="00675A5B" w:rsidRDefault="007E3683" w:rsidP="007E3683">
      <w:pPr>
        <w:ind w:right="-347"/>
      </w:pPr>
      <w:r>
        <w:t>Business Current Account Opening balance £28,078.30</w:t>
      </w:r>
    </w:p>
    <w:tbl>
      <w:tblPr>
        <w:tblStyle w:val="TableGrid"/>
        <w:tblW w:w="776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843"/>
        <w:gridCol w:w="1276"/>
      </w:tblGrid>
      <w:tr w:rsidR="007E3683" w:rsidRPr="000C2A67" w14:paraId="4CB2D091" w14:textId="77777777" w:rsidTr="007E3683">
        <w:trPr>
          <w:trHeight w:val="228"/>
        </w:trPr>
        <w:tc>
          <w:tcPr>
            <w:tcW w:w="1526" w:type="dxa"/>
          </w:tcPr>
          <w:p w14:paraId="0F07F42F" w14:textId="77777777" w:rsidR="007E3683" w:rsidRPr="000C2A67" w:rsidRDefault="007E3683" w:rsidP="007E3683">
            <w:pPr>
              <w:jc w:val="center"/>
            </w:pPr>
            <w:r>
              <w:t>Cheque/Cas</w:t>
            </w:r>
            <w:r w:rsidRPr="000C2A67">
              <w:t>h</w:t>
            </w:r>
          </w:p>
        </w:tc>
        <w:tc>
          <w:tcPr>
            <w:tcW w:w="1276" w:type="dxa"/>
          </w:tcPr>
          <w:p w14:paraId="3F2F6BD7" w14:textId="77777777" w:rsidR="007E3683" w:rsidRPr="000C2A67" w:rsidRDefault="007E3683" w:rsidP="007E3683">
            <w:pPr>
              <w:jc w:val="center"/>
            </w:pPr>
            <w:r w:rsidRPr="000C2A67">
              <w:t>Date</w:t>
            </w:r>
          </w:p>
        </w:tc>
        <w:tc>
          <w:tcPr>
            <w:tcW w:w="1842" w:type="dxa"/>
          </w:tcPr>
          <w:p w14:paraId="1948FCDC" w14:textId="77777777" w:rsidR="007E3683" w:rsidRPr="000C2A67" w:rsidRDefault="007E3683" w:rsidP="007E3683">
            <w:pPr>
              <w:jc w:val="center"/>
            </w:pPr>
            <w:r w:rsidRPr="000C2A67">
              <w:t>Recipient</w:t>
            </w:r>
          </w:p>
        </w:tc>
        <w:tc>
          <w:tcPr>
            <w:tcW w:w="1843" w:type="dxa"/>
          </w:tcPr>
          <w:p w14:paraId="20195106" w14:textId="77777777" w:rsidR="007E3683" w:rsidRPr="000C2A67" w:rsidRDefault="007E3683" w:rsidP="007E3683">
            <w:pPr>
              <w:jc w:val="center"/>
            </w:pPr>
            <w:r w:rsidRPr="000C2A67">
              <w:t>Details</w:t>
            </w:r>
          </w:p>
        </w:tc>
        <w:tc>
          <w:tcPr>
            <w:tcW w:w="1276" w:type="dxa"/>
          </w:tcPr>
          <w:p w14:paraId="06462980" w14:textId="77777777" w:rsidR="007E3683" w:rsidRPr="000C2A67" w:rsidRDefault="007E3683" w:rsidP="007E3683">
            <w:pPr>
              <w:jc w:val="center"/>
            </w:pPr>
            <w:r w:rsidRPr="000C2A67">
              <w:t>Amount</w:t>
            </w:r>
          </w:p>
        </w:tc>
      </w:tr>
      <w:tr w:rsidR="007E3683" w:rsidRPr="004041AC" w14:paraId="3DDCC5AD" w14:textId="77777777" w:rsidTr="007E3683">
        <w:tc>
          <w:tcPr>
            <w:tcW w:w="1526" w:type="dxa"/>
          </w:tcPr>
          <w:p w14:paraId="02F825F1" w14:textId="77777777" w:rsidR="007E3683" w:rsidRPr="004041AC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04D44B2C" w14:textId="77777777" w:rsidR="007E3683" w:rsidRPr="004041AC" w:rsidRDefault="007E3683" w:rsidP="007E3683">
            <w:pPr>
              <w:jc w:val="center"/>
            </w:pPr>
            <w:r>
              <w:t>04</w:t>
            </w:r>
            <w:r w:rsidRPr="004041AC">
              <w:t>/</w:t>
            </w:r>
            <w:r>
              <w:t>07</w:t>
            </w:r>
            <w:r w:rsidRPr="004041AC">
              <w:t>/2</w:t>
            </w:r>
            <w:r>
              <w:t>2</w:t>
            </w:r>
          </w:p>
        </w:tc>
        <w:tc>
          <w:tcPr>
            <w:tcW w:w="1842" w:type="dxa"/>
          </w:tcPr>
          <w:p w14:paraId="5F548870" w14:textId="77777777" w:rsidR="007E3683" w:rsidRPr="004041AC" w:rsidRDefault="007E3683" w:rsidP="007E3683">
            <w:pPr>
              <w:jc w:val="center"/>
            </w:pPr>
            <w:r>
              <w:t>UK Fuels</w:t>
            </w:r>
          </w:p>
        </w:tc>
        <w:tc>
          <w:tcPr>
            <w:tcW w:w="1843" w:type="dxa"/>
          </w:tcPr>
          <w:p w14:paraId="49031D06" w14:textId="77777777" w:rsidR="007E3683" w:rsidRPr="004041AC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177D52C3" w14:textId="77777777" w:rsidR="007E3683" w:rsidRPr="004041AC" w:rsidRDefault="007E3683" w:rsidP="007E3683">
            <w:pPr>
              <w:jc w:val="center"/>
            </w:pPr>
            <w:r>
              <w:t>£5.40</w:t>
            </w:r>
          </w:p>
        </w:tc>
      </w:tr>
      <w:tr w:rsidR="007E3683" w:rsidRPr="004041AC" w14:paraId="5E3585D1" w14:textId="77777777" w:rsidTr="007E3683">
        <w:trPr>
          <w:trHeight w:val="115"/>
        </w:trPr>
        <w:tc>
          <w:tcPr>
            <w:tcW w:w="1526" w:type="dxa"/>
          </w:tcPr>
          <w:p w14:paraId="59985896" w14:textId="77777777" w:rsidR="007E3683" w:rsidRPr="004041AC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448B4B0F" w14:textId="77777777" w:rsidR="007E3683" w:rsidRPr="004041AC" w:rsidRDefault="007E3683" w:rsidP="007E3683">
            <w:pPr>
              <w:jc w:val="center"/>
            </w:pPr>
            <w:r>
              <w:t>05/07</w:t>
            </w:r>
            <w:r w:rsidRPr="004041AC">
              <w:t>/2</w:t>
            </w:r>
            <w:r>
              <w:t>2</w:t>
            </w:r>
          </w:p>
        </w:tc>
        <w:tc>
          <w:tcPr>
            <w:tcW w:w="1842" w:type="dxa"/>
          </w:tcPr>
          <w:p w14:paraId="2ECB4CC0" w14:textId="77777777" w:rsidR="007E3683" w:rsidRPr="004041AC" w:rsidRDefault="007E3683" w:rsidP="007E3683">
            <w:pPr>
              <w:jc w:val="center"/>
            </w:pPr>
            <w:r>
              <w:t>Co-Op</w:t>
            </w:r>
          </w:p>
        </w:tc>
        <w:tc>
          <w:tcPr>
            <w:tcW w:w="1843" w:type="dxa"/>
          </w:tcPr>
          <w:p w14:paraId="484C3478" w14:textId="77777777" w:rsidR="007E3683" w:rsidRPr="004041AC" w:rsidRDefault="007E3683" w:rsidP="007E3683">
            <w:pPr>
              <w:jc w:val="center"/>
            </w:pPr>
            <w:r>
              <w:t>Charges</w:t>
            </w:r>
          </w:p>
        </w:tc>
        <w:tc>
          <w:tcPr>
            <w:tcW w:w="1276" w:type="dxa"/>
          </w:tcPr>
          <w:p w14:paraId="2E85CDD1" w14:textId="77777777" w:rsidR="007E3683" w:rsidRPr="004041AC" w:rsidRDefault="007E3683" w:rsidP="007E3683">
            <w:pPr>
              <w:jc w:val="center"/>
            </w:pPr>
            <w:r>
              <w:t>£5.45</w:t>
            </w:r>
          </w:p>
        </w:tc>
      </w:tr>
      <w:tr w:rsidR="007E3683" w:rsidRPr="004041AC" w14:paraId="2E495F99" w14:textId="77777777" w:rsidTr="007E3683">
        <w:trPr>
          <w:trHeight w:val="132"/>
        </w:trPr>
        <w:tc>
          <w:tcPr>
            <w:tcW w:w="1526" w:type="dxa"/>
          </w:tcPr>
          <w:p w14:paraId="465B9A49" w14:textId="77777777" w:rsidR="007E3683" w:rsidRPr="004041AC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433AC9EC" w14:textId="77777777" w:rsidR="007E3683" w:rsidRPr="004041AC" w:rsidRDefault="007E3683" w:rsidP="007E3683">
            <w:pPr>
              <w:jc w:val="center"/>
            </w:pPr>
            <w:r>
              <w:t>05/07</w:t>
            </w:r>
            <w:r w:rsidRPr="004041AC">
              <w:t>/2</w:t>
            </w:r>
            <w:r>
              <w:t>2</w:t>
            </w:r>
          </w:p>
        </w:tc>
        <w:tc>
          <w:tcPr>
            <w:tcW w:w="1842" w:type="dxa"/>
          </w:tcPr>
          <w:p w14:paraId="41612FB0" w14:textId="77777777" w:rsidR="007E3683" w:rsidRPr="004041AC" w:rsidRDefault="007E3683" w:rsidP="007E3683">
            <w:pPr>
              <w:jc w:val="center"/>
            </w:pPr>
            <w:r>
              <w:t>Co-Op</w:t>
            </w:r>
          </w:p>
        </w:tc>
        <w:tc>
          <w:tcPr>
            <w:tcW w:w="1843" w:type="dxa"/>
          </w:tcPr>
          <w:p w14:paraId="486F3B51" w14:textId="77777777" w:rsidR="007E3683" w:rsidRPr="004041AC" w:rsidRDefault="007E3683" w:rsidP="007E3683">
            <w:pPr>
              <w:jc w:val="center"/>
            </w:pPr>
            <w:r>
              <w:t>Charges</w:t>
            </w:r>
          </w:p>
        </w:tc>
        <w:tc>
          <w:tcPr>
            <w:tcW w:w="1276" w:type="dxa"/>
          </w:tcPr>
          <w:p w14:paraId="6E437E18" w14:textId="77777777" w:rsidR="007E3683" w:rsidRPr="004041AC" w:rsidRDefault="007E3683" w:rsidP="007E3683">
            <w:pPr>
              <w:jc w:val="center"/>
            </w:pPr>
            <w:r>
              <w:t>£7.00</w:t>
            </w:r>
          </w:p>
        </w:tc>
      </w:tr>
      <w:tr w:rsidR="007E3683" w:rsidRPr="004041AC" w14:paraId="0273CEB0" w14:textId="77777777" w:rsidTr="007E3683">
        <w:tc>
          <w:tcPr>
            <w:tcW w:w="1526" w:type="dxa"/>
          </w:tcPr>
          <w:p w14:paraId="4FE5343E" w14:textId="77777777" w:rsidR="007E3683" w:rsidRPr="004041AC" w:rsidRDefault="007E3683" w:rsidP="007E3683">
            <w:pPr>
              <w:jc w:val="center"/>
            </w:pPr>
            <w:r>
              <w:t>201913</w:t>
            </w:r>
          </w:p>
        </w:tc>
        <w:tc>
          <w:tcPr>
            <w:tcW w:w="1276" w:type="dxa"/>
          </w:tcPr>
          <w:p w14:paraId="27120930" w14:textId="77777777" w:rsidR="007E3683" w:rsidRPr="004041AC" w:rsidRDefault="007E3683" w:rsidP="007E3683">
            <w:pPr>
              <w:jc w:val="center"/>
            </w:pPr>
            <w:r>
              <w:t>12/07</w:t>
            </w:r>
            <w:r w:rsidRPr="004041AC">
              <w:t>/2</w:t>
            </w:r>
            <w:r>
              <w:t>2</w:t>
            </w:r>
          </w:p>
        </w:tc>
        <w:tc>
          <w:tcPr>
            <w:tcW w:w="1842" w:type="dxa"/>
          </w:tcPr>
          <w:p w14:paraId="79F74808" w14:textId="77777777" w:rsidR="007E3683" w:rsidRPr="004041AC" w:rsidRDefault="007E3683" w:rsidP="007E3683">
            <w:pPr>
              <w:jc w:val="center"/>
            </w:pPr>
            <w:r>
              <w:t>A Simpson</w:t>
            </w:r>
          </w:p>
        </w:tc>
        <w:tc>
          <w:tcPr>
            <w:tcW w:w="1843" w:type="dxa"/>
          </w:tcPr>
          <w:p w14:paraId="1E9353B1" w14:textId="77777777" w:rsidR="007E3683" w:rsidRPr="004041AC" w:rsidRDefault="007E3683" w:rsidP="007E3683">
            <w:pPr>
              <w:jc w:val="center"/>
            </w:pPr>
            <w:r>
              <w:t>Audit</w:t>
            </w:r>
          </w:p>
        </w:tc>
        <w:tc>
          <w:tcPr>
            <w:tcW w:w="1276" w:type="dxa"/>
          </w:tcPr>
          <w:p w14:paraId="14FE7FA6" w14:textId="77777777" w:rsidR="007E3683" w:rsidRPr="004041AC" w:rsidRDefault="007E3683" w:rsidP="007E3683">
            <w:pPr>
              <w:jc w:val="center"/>
            </w:pPr>
            <w:r>
              <w:t>£220.00</w:t>
            </w:r>
          </w:p>
        </w:tc>
      </w:tr>
      <w:tr w:rsidR="007E3683" w:rsidRPr="004041AC" w14:paraId="16ECE13F" w14:textId="77777777" w:rsidTr="007E3683">
        <w:trPr>
          <w:trHeight w:val="182"/>
        </w:trPr>
        <w:tc>
          <w:tcPr>
            <w:tcW w:w="1526" w:type="dxa"/>
          </w:tcPr>
          <w:p w14:paraId="2FCCDF13" w14:textId="77777777" w:rsidR="007E3683" w:rsidRPr="004041AC" w:rsidRDefault="007E3683" w:rsidP="007E3683">
            <w:pPr>
              <w:jc w:val="center"/>
            </w:pPr>
            <w:r>
              <w:t>*Deposit</w:t>
            </w:r>
          </w:p>
        </w:tc>
        <w:tc>
          <w:tcPr>
            <w:tcW w:w="1276" w:type="dxa"/>
          </w:tcPr>
          <w:p w14:paraId="6196AB07" w14:textId="77777777" w:rsidR="007E3683" w:rsidRPr="004041AC" w:rsidRDefault="007E3683" w:rsidP="007E3683">
            <w:pPr>
              <w:jc w:val="center"/>
            </w:pPr>
            <w:r>
              <w:t>15/07</w:t>
            </w:r>
            <w:r w:rsidRPr="004041AC">
              <w:t>/2</w:t>
            </w:r>
            <w:r>
              <w:t>2</w:t>
            </w:r>
          </w:p>
        </w:tc>
        <w:tc>
          <w:tcPr>
            <w:tcW w:w="1842" w:type="dxa"/>
          </w:tcPr>
          <w:p w14:paraId="6C2C1531" w14:textId="77777777" w:rsidR="007E3683" w:rsidRPr="004041AC" w:rsidRDefault="007E3683" w:rsidP="007E3683">
            <w:pPr>
              <w:jc w:val="center"/>
            </w:pPr>
            <w:r>
              <w:t>PPC</w:t>
            </w:r>
          </w:p>
        </w:tc>
        <w:tc>
          <w:tcPr>
            <w:tcW w:w="1843" w:type="dxa"/>
          </w:tcPr>
          <w:p w14:paraId="7235D6FC" w14:textId="77777777" w:rsidR="007E3683" w:rsidRPr="004041AC" w:rsidRDefault="007E3683" w:rsidP="007E3683">
            <w:pPr>
              <w:jc w:val="center"/>
            </w:pPr>
            <w:r>
              <w:t>DCC Remit</w:t>
            </w:r>
          </w:p>
        </w:tc>
        <w:tc>
          <w:tcPr>
            <w:tcW w:w="1276" w:type="dxa"/>
          </w:tcPr>
          <w:p w14:paraId="168567D4" w14:textId="77777777" w:rsidR="007E3683" w:rsidRPr="004041AC" w:rsidRDefault="007E3683" w:rsidP="007E3683">
            <w:pPr>
              <w:jc w:val="center"/>
            </w:pPr>
            <w:r>
              <w:t>£44.77</w:t>
            </w:r>
          </w:p>
        </w:tc>
      </w:tr>
      <w:tr w:rsidR="007E3683" w:rsidRPr="004041AC" w14:paraId="6A5FEEB2" w14:textId="77777777" w:rsidTr="007E3683">
        <w:tc>
          <w:tcPr>
            <w:tcW w:w="1526" w:type="dxa"/>
          </w:tcPr>
          <w:p w14:paraId="1889EE54" w14:textId="77777777" w:rsidR="007E3683" w:rsidRPr="004041AC" w:rsidRDefault="007E3683" w:rsidP="007E3683">
            <w:pPr>
              <w:jc w:val="center"/>
            </w:pPr>
            <w:r>
              <w:t>201910</w:t>
            </w:r>
          </w:p>
        </w:tc>
        <w:tc>
          <w:tcPr>
            <w:tcW w:w="1276" w:type="dxa"/>
          </w:tcPr>
          <w:p w14:paraId="7E88C815" w14:textId="77777777" w:rsidR="007E3683" w:rsidRPr="004041AC" w:rsidRDefault="007E3683" w:rsidP="007E3683">
            <w:pPr>
              <w:jc w:val="center"/>
            </w:pPr>
            <w:r>
              <w:t>18/07</w:t>
            </w:r>
            <w:r w:rsidRPr="004041AC">
              <w:t>/2</w:t>
            </w:r>
            <w:r>
              <w:t>2</w:t>
            </w:r>
          </w:p>
        </w:tc>
        <w:tc>
          <w:tcPr>
            <w:tcW w:w="1842" w:type="dxa"/>
          </w:tcPr>
          <w:p w14:paraId="6070B6FA" w14:textId="77777777" w:rsidR="007E3683" w:rsidRPr="004041AC" w:rsidRDefault="007E3683" w:rsidP="007E3683">
            <w:pPr>
              <w:jc w:val="center"/>
            </w:pPr>
            <w:r>
              <w:t>K Stock</w:t>
            </w:r>
          </w:p>
        </w:tc>
        <w:tc>
          <w:tcPr>
            <w:tcW w:w="1843" w:type="dxa"/>
          </w:tcPr>
          <w:p w14:paraId="5F287DA5" w14:textId="77777777" w:rsidR="007E3683" w:rsidRPr="004041AC" w:rsidRDefault="007E3683" w:rsidP="007E3683">
            <w:pPr>
              <w:jc w:val="center"/>
            </w:pPr>
            <w:r>
              <w:t>Pathways</w:t>
            </w:r>
          </w:p>
        </w:tc>
        <w:tc>
          <w:tcPr>
            <w:tcW w:w="1276" w:type="dxa"/>
          </w:tcPr>
          <w:p w14:paraId="2F690134" w14:textId="77777777" w:rsidR="007E3683" w:rsidRPr="004041AC" w:rsidRDefault="007E3683" w:rsidP="007E3683">
            <w:pPr>
              <w:jc w:val="center"/>
            </w:pPr>
            <w:r>
              <w:t>£582.50</w:t>
            </w:r>
          </w:p>
        </w:tc>
      </w:tr>
      <w:tr w:rsidR="007E3683" w14:paraId="5F77CC7A" w14:textId="77777777" w:rsidTr="007E3683">
        <w:tc>
          <w:tcPr>
            <w:tcW w:w="1526" w:type="dxa"/>
          </w:tcPr>
          <w:p w14:paraId="7D551573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4424E778" w14:textId="77777777" w:rsidR="007E3683" w:rsidRDefault="007E3683" w:rsidP="007E3683">
            <w:pPr>
              <w:jc w:val="center"/>
            </w:pPr>
            <w:r>
              <w:t>20/07/22</w:t>
            </w:r>
          </w:p>
        </w:tc>
        <w:tc>
          <w:tcPr>
            <w:tcW w:w="1842" w:type="dxa"/>
          </w:tcPr>
          <w:p w14:paraId="56D0C8D3" w14:textId="77777777" w:rsidR="007E3683" w:rsidRDefault="007E3683" w:rsidP="007E3683">
            <w:pPr>
              <w:jc w:val="center"/>
            </w:pPr>
            <w:r>
              <w:t>Currys</w:t>
            </w:r>
          </w:p>
        </w:tc>
        <w:tc>
          <w:tcPr>
            <w:tcW w:w="1843" w:type="dxa"/>
          </w:tcPr>
          <w:p w14:paraId="22B52584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1A6CEAC8" w14:textId="77777777" w:rsidR="007E3683" w:rsidRDefault="007E3683" w:rsidP="007E3683">
            <w:pPr>
              <w:jc w:val="center"/>
            </w:pPr>
            <w:r>
              <w:t>£5.00</w:t>
            </w:r>
          </w:p>
        </w:tc>
      </w:tr>
      <w:tr w:rsidR="007E3683" w14:paraId="037CA820" w14:textId="77777777" w:rsidTr="007E3683">
        <w:tc>
          <w:tcPr>
            <w:tcW w:w="1526" w:type="dxa"/>
          </w:tcPr>
          <w:p w14:paraId="11EC4BA6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311EE54A" w14:textId="77777777" w:rsidR="007E3683" w:rsidRDefault="007E3683" w:rsidP="007E3683">
            <w:pPr>
              <w:jc w:val="center"/>
            </w:pPr>
            <w:r>
              <w:t>21/07/22</w:t>
            </w:r>
          </w:p>
        </w:tc>
        <w:tc>
          <w:tcPr>
            <w:tcW w:w="1842" w:type="dxa"/>
          </w:tcPr>
          <w:p w14:paraId="094F1463" w14:textId="77777777" w:rsidR="007E3683" w:rsidRDefault="007E3683" w:rsidP="007E3683">
            <w:pPr>
              <w:jc w:val="center"/>
            </w:pPr>
            <w:r>
              <w:t>EON</w:t>
            </w:r>
          </w:p>
        </w:tc>
        <w:tc>
          <w:tcPr>
            <w:tcW w:w="1843" w:type="dxa"/>
          </w:tcPr>
          <w:p w14:paraId="39CDDEE6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29ECFB97" w14:textId="77777777" w:rsidR="007E3683" w:rsidRDefault="007E3683" w:rsidP="007E3683">
            <w:pPr>
              <w:jc w:val="center"/>
            </w:pPr>
            <w:r>
              <w:t>£29.56</w:t>
            </w:r>
          </w:p>
        </w:tc>
      </w:tr>
      <w:tr w:rsidR="007E3683" w14:paraId="35A67763" w14:textId="77777777" w:rsidTr="007E3683">
        <w:tc>
          <w:tcPr>
            <w:tcW w:w="1526" w:type="dxa"/>
          </w:tcPr>
          <w:p w14:paraId="604A860D" w14:textId="77777777" w:rsidR="007E3683" w:rsidRDefault="007E3683" w:rsidP="007E3683">
            <w:pPr>
              <w:jc w:val="center"/>
            </w:pPr>
            <w:r>
              <w:t>201914</w:t>
            </w:r>
          </w:p>
        </w:tc>
        <w:tc>
          <w:tcPr>
            <w:tcW w:w="1276" w:type="dxa"/>
          </w:tcPr>
          <w:p w14:paraId="260583EE" w14:textId="77777777" w:rsidR="007E3683" w:rsidRDefault="007E3683" w:rsidP="007E3683">
            <w:pPr>
              <w:jc w:val="center"/>
            </w:pPr>
            <w:r>
              <w:t>26/07/22</w:t>
            </w:r>
          </w:p>
        </w:tc>
        <w:tc>
          <w:tcPr>
            <w:tcW w:w="1842" w:type="dxa"/>
          </w:tcPr>
          <w:p w14:paraId="3CA307D2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556FCC45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3CFC49C2" w14:textId="77777777" w:rsidR="007E3683" w:rsidRDefault="007E3683" w:rsidP="007E3683">
            <w:pPr>
              <w:jc w:val="center"/>
            </w:pPr>
            <w:r>
              <w:t>£729.62</w:t>
            </w:r>
          </w:p>
        </w:tc>
      </w:tr>
      <w:tr w:rsidR="007E3683" w14:paraId="01CBB5AC" w14:textId="77777777" w:rsidTr="007E3683">
        <w:tc>
          <w:tcPr>
            <w:tcW w:w="1526" w:type="dxa"/>
          </w:tcPr>
          <w:p w14:paraId="4E3ED79F" w14:textId="77777777" w:rsidR="007E3683" w:rsidRDefault="007E3683" w:rsidP="007E3683">
            <w:pPr>
              <w:jc w:val="center"/>
            </w:pPr>
            <w:r>
              <w:t>201916</w:t>
            </w:r>
          </w:p>
        </w:tc>
        <w:tc>
          <w:tcPr>
            <w:tcW w:w="1276" w:type="dxa"/>
          </w:tcPr>
          <w:p w14:paraId="5BE2D39D" w14:textId="77777777" w:rsidR="007E3683" w:rsidRDefault="007E3683" w:rsidP="007E3683">
            <w:pPr>
              <w:jc w:val="center"/>
            </w:pPr>
            <w:r>
              <w:t>27/07/22</w:t>
            </w:r>
          </w:p>
        </w:tc>
        <w:tc>
          <w:tcPr>
            <w:tcW w:w="1842" w:type="dxa"/>
          </w:tcPr>
          <w:p w14:paraId="27DD1A9C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68528DB7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4213846A" w14:textId="77777777" w:rsidR="007E3683" w:rsidRDefault="007E3683" w:rsidP="007E3683">
            <w:pPr>
              <w:jc w:val="center"/>
            </w:pPr>
            <w:r>
              <w:t>£94.08</w:t>
            </w:r>
          </w:p>
        </w:tc>
      </w:tr>
      <w:tr w:rsidR="007E3683" w14:paraId="7CD41A2B" w14:textId="77777777" w:rsidTr="007E3683">
        <w:tc>
          <w:tcPr>
            <w:tcW w:w="1526" w:type="dxa"/>
          </w:tcPr>
          <w:p w14:paraId="7F052ED1" w14:textId="77777777" w:rsidR="007E3683" w:rsidRDefault="007E3683" w:rsidP="007E3683">
            <w:pPr>
              <w:jc w:val="center"/>
            </w:pPr>
            <w:r>
              <w:t>201917</w:t>
            </w:r>
          </w:p>
        </w:tc>
        <w:tc>
          <w:tcPr>
            <w:tcW w:w="1276" w:type="dxa"/>
          </w:tcPr>
          <w:p w14:paraId="04E215FF" w14:textId="77777777" w:rsidR="007E3683" w:rsidRDefault="007E3683" w:rsidP="007E3683">
            <w:pPr>
              <w:jc w:val="center"/>
            </w:pPr>
            <w:r>
              <w:t>27/07/22</w:t>
            </w:r>
          </w:p>
        </w:tc>
        <w:tc>
          <w:tcPr>
            <w:tcW w:w="1842" w:type="dxa"/>
          </w:tcPr>
          <w:p w14:paraId="70728ACF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754429B9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5301883B" w14:textId="77777777" w:rsidR="007E3683" w:rsidRDefault="007E3683" w:rsidP="007E3683">
            <w:pPr>
              <w:jc w:val="center"/>
            </w:pPr>
            <w:r>
              <w:t>£94.08</w:t>
            </w:r>
          </w:p>
        </w:tc>
      </w:tr>
      <w:tr w:rsidR="007E3683" w14:paraId="6FF760E0" w14:textId="77777777" w:rsidTr="007E3683">
        <w:tc>
          <w:tcPr>
            <w:tcW w:w="1526" w:type="dxa"/>
          </w:tcPr>
          <w:p w14:paraId="6FFCE28C" w14:textId="77777777" w:rsidR="007E3683" w:rsidRDefault="007E3683" w:rsidP="007E3683">
            <w:pPr>
              <w:jc w:val="center"/>
            </w:pPr>
            <w:r>
              <w:t>201919</w:t>
            </w:r>
          </w:p>
        </w:tc>
        <w:tc>
          <w:tcPr>
            <w:tcW w:w="1276" w:type="dxa"/>
          </w:tcPr>
          <w:p w14:paraId="538C09AC" w14:textId="77777777" w:rsidR="007E3683" w:rsidRDefault="007E3683" w:rsidP="007E3683">
            <w:pPr>
              <w:jc w:val="center"/>
            </w:pPr>
            <w:r>
              <w:t>27/07/22</w:t>
            </w:r>
          </w:p>
        </w:tc>
        <w:tc>
          <w:tcPr>
            <w:tcW w:w="1842" w:type="dxa"/>
          </w:tcPr>
          <w:p w14:paraId="3E5BEC38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6781E6ED" w14:textId="77777777" w:rsidR="007E3683" w:rsidRDefault="007E3683" w:rsidP="007E3683">
            <w:pPr>
              <w:jc w:val="center"/>
            </w:pPr>
            <w:r>
              <w:t>Sundries</w:t>
            </w:r>
          </w:p>
        </w:tc>
        <w:tc>
          <w:tcPr>
            <w:tcW w:w="1276" w:type="dxa"/>
          </w:tcPr>
          <w:p w14:paraId="7D84EFFB" w14:textId="77777777" w:rsidR="007E3683" w:rsidRDefault="007E3683" w:rsidP="007E3683">
            <w:pPr>
              <w:jc w:val="center"/>
            </w:pPr>
            <w:r>
              <w:t>£137.99</w:t>
            </w:r>
          </w:p>
        </w:tc>
      </w:tr>
      <w:tr w:rsidR="007E3683" w14:paraId="159E5301" w14:textId="77777777" w:rsidTr="007E3683">
        <w:trPr>
          <w:trHeight w:val="198"/>
        </w:trPr>
        <w:tc>
          <w:tcPr>
            <w:tcW w:w="1526" w:type="dxa"/>
          </w:tcPr>
          <w:p w14:paraId="004C5269" w14:textId="77777777" w:rsidR="007E3683" w:rsidRDefault="007E3683" w:rsidP="007E3683">
            <w:pPr>
              <w:jc w:val="center"/>
            </w:pPr>
            <w:r>
              <w:t>201918</w:t>
            </w:r>
          </w:p>
        </w:tc>
        <w:tc>
          <w:tcPr>
            <w:tcW w:w="1276" w:type="dxa"/>
          </w:tcPr>
          <w:p w14:paraId="0B024251" w14:textId="77777777" w:rsidR="007E3683" w:rsidRDefault="007E3683" w:rsidP="007E3683">
            <w:pPr>
              <w:jc w:val="center"/>
            </w:pPr>
            <w:r>
              <w:t>28/07/22</w:t>
            </w:r>
          </w:p>
        </w:tc>
        <w:tc>
          <w:tcPr>
            <w:tcW w:w="1842" w:type="dxa"/>
          </w:tcPr>
          <w:p w14:paraId="70B6CB6E" w14:textId="77777777" w:rsidR="007E3683" w:rsidRDefault="007E3683" w:rsidP="007E3683">
            <w:pPr>
              <w:jc w:val="center"/>
            </w:pPr>
            <w:r>
              <w:t>DCC</w:t>
            </w:r>
          </w:p>
        </w:tc>
        <w:tc>
          <w:tcPr>
            <w:tcW w:w="1843" w:type="dxa"/>
          </w:tcPr>
          <w:p w14:paraId="2FA73769" w14:textId="77777777" w:rsidR="007E3683" w:rsidRDefault="007E3683" w:rsidP="007E3683">
            <w:pPr>
              <w:jc w:val="center"/>
            </w:pPr>
            <w:r>
              <w:t>Grass Contract</w:t>
            </w:r>
          </w:p>
        </w:tc>
        <w:tc>
          <w:tcPr>
            <w:tcW w:w="1276" w:type="dxa"/>
          </w:tcPr>
          <w:p w14:paraId="3D057676" w14:textId="77777777" w:rsidR="007E3683" w:rsidRDefault="007E3683" w:rsidP="007E3683">
            <w:pPr>
              <w:jc w:val="center"/>
            </w:pPr>
            <w:r>
              <w:t>£1708.13</w:t>
            </w:r>
          </w:p>
        </w:tc>
      </w:tr>
      <w:tr w:rsidR="007E3683" w14:paraId="280E57B5" w14:textId="77777777" w:rsidTr="007E3683">
        <w:trPr>
          <w:trHeight w:val="63"/>
        </w:trPr>
        <w:tc>
          <w:tcPr>
            <w:tcW w:w="1526" w:type="dxa"/>
          </w:tcPr>
          <w:p w14:paraId="75E3016F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20BB08BF" w14:textId="77777777" w:rsidR="007E3683" w:rsidRDefault="007E3683" w:rsidP="007E3683">
            <w:pPr>
              <w:jc w:val="center"/>
            </w:pPr>
            <w:r>
              <w:t>28/07/22</w:t>
            </w:r>
          </w:p>
        </w:tc>
        <w:tc>
          <w:tcPr>
            <w:tcW w:w="1842" w:type="dxa"/>
          </w:tcPr>
          <w:p w14:paraId="424B3FF5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5BE17929" w14:textId="77777777" w:rsidR="007E3683" w:rsidRDefault="007E3683" w:rsidP="007E3683">
            <w:pPr>
              <w:jc w:val="center"/>
            </w:pPr>
            <w:r>
              <w:t xml:space="preserve">Wages </w:t>
            </w:r>
          </w:p>
        </w:tc>
        <w:tc>
          <w:tcPr>
            <w:tcW w:w="1276" w:type="dxa"/>
          </w:tcPr>
          <w:p w14:paraId="73F20DF5" w14:textId="77777777" w:rsidR="007E3683" w:rsidRDefault="007E3683" w:rsidP="007E3683">
            <w:pPr>
              <w:jc w:val="center"/>
            </w:pPr>
            <w:r>
              <w:t>£441.09</w:t>
            </w:r>
          </w:p>
        </w:tc>
      </w:tr>
      <w:tr w:rsidR="007E3683" w14:paraId="206E9AEB" w14:textId="77777777" w:rsidTr="007E3683">
        <w:tc>
          <w:tcPr>
            <w:tcW w:w="1526" w:type="dxa"/>
          </w:tcPr>
          <w:p w14:paraId="49477D37" w14:textId="77777777" w:rsidR="007E3683" w:rsidRDefault="007E3683" w:rsidP="007E3683">
            <w:pPr>
              <w:jc w:val="center"/>
            </w:pPr>
            <w:r>
              <w:t>201911</w:t>
            </w:r>
          </w:p>
        </w:tc>
        <w:tc>
          <w:tcPr>
            <w:tcW w:w="1276" w:type="dxa"/>
          </w:tcPr>
          <w:p w14:paraId="569B853D" w14:textId="77777777" w:rsidR="007E3683" w:rsidRDefault="007E3683" w:rsidP="007E3683">
            <w:pPr>
              <w:jc w:val="center"/>
            </w:pPr>
            <w:r>
              <w:t>01/08/22</w:t>
            </w:r>
          </w:p>
        </w:tc>
        <w:tc>
          <w:tcPr>
            <w:tcW w:w="1842" w:type="dxa"/>
          </w:tcPr>
          <w:p w14:paraId="27536255" w14:textId="77777777" w:rsidR="007E3683" w:rsidRDefault="007E3683" w:rsidP="007E3683">
            <w:pPr>
              <w:jc w:val="center"/>
            </w:pPr>
            <w:r>
              <w:t>DAY</w:t>
            </w:r>
          </w:p>
        </w:tc>
        <w:tc>
          <w:tcPr>
            <w:tcW w:w="1843" w:type="dxa"/>
          </w:tcPr>
          <w:p w14:paraId="44F0234E" w14:textId="77777777" w:rsidR="007E3683" w:rsidRDefault="007E3683" w:rsidP="007E3683">
            <w:pPr>
              <w:jc w:val="center"/>
            </w:pPr>
            <w:r>
              <w:t>Donation</w:t>
            </w:r>
          </w:p>
        </w:tc>
        <w:tc>
          <w:tcPr>
            <w:tcW w:w="1276" w:type="dxa"/>
          </w:tcPr>
          <w:p w14:paraId="4B874BAA" w14:textId="77777777" w:rsidR="007E3683" w:rsidRDefault="007E3683" w:rsidP="007E3683">
            <w:pPr>
              <w:jc w:val="center"/>
            </w:pPr>
            <w:r>
              <w:t>£2500.00</w:t>
            </w:r>
          </w:p>
        </w:tc>
      </w:tr>
      <w:tr w:rsidR="007E3683" w14:paraId="2137FA69" w14:textId="77777777" w:rsidTr="007E3683">
        <w:tc>
          <w:tcPr>
            <w:tcW w:w="1526" w:type="dxa"/>
          </w:tcPr>
          <w:p w14:paraId="4E39DAE6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1C8F85DE" w14:textId="77777777" w:rsidR="007E3683" w:rsidRDefault="007E3683" w:rsidP="007E3683">
            <w:pPr>
              <w:jc w:val="center"/>
            </w:pPr>
            <w:r>
              <w:t>01/08/22</w:t>
            </w:r>
          </w:p>
        </w:tc>
        <w:tc>
          <w:tcPr>
            <w:tcW w:w="1842" w:type="dxa"/>
          </w:tcPr>
          <w:p w14:paraId="490F6718" w14:textId="77777777" w:rsidR="007E3683" w:rsidRDefault="007E3683" w:rsidP="007E3683">
            <w:pPr>
              <w:jc w:val="center"/>
            </w:pPr>
            <w:r>
              <w:t>O2</w:t>
            </w:r>
          </w:p>
        </w:tc>
        <w:tc>
          <w:tcPr>
            <w:tcW w:w="1843" w:type="dxa"/>
          </w:tcPr>
          <w:p w14:paraId="6EF2EE90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78B70B43" w14:textId="77777777" w:rsidR="007E3683" w:rsidRDefault="007E3683" w:rsidP="007E3683">
            <w:pPr>
              <w:jc w:val="center"/>
            </w:pPr>
            <w:r>
              <w:t>£18.57</w:t>
            </w:r>
          </w:p>
        </w:tc>
      </w:tr>
      <w:tr w:rsidR="007E3683" w14:paraId="55504A44" w14:textId="77777777" w:rsidTr="007E3683">
        <w:tc>
          <w:tcPr>
            <w:tcW w:w="1526" w:type="dxa"/>
          </w:tcPr>
          <w:p w14:paraId="7B8E455D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1C07FBF8" w14:textId="77777777" w:rsidR="007E3683" w:rsidRDefault="007E3683" w:rsidP="007E3683">
            <w:pPr>
              <w:jc w:val="center"/>
            </w:pPr>
            <w:r>
              <w:t>01/08/22</w:t>
            </w:r>
          </w:p>
        </w:tc>
        <w:tc>
          <w:tcPr>
            <w:tcW w:w="1842" w:type="dxa"/>
          </w:tcPr>
          <w:p w14:paraId="795A243E" w14:textId="77777777" w:rsidR="007E3683" w:rsidRDefault="007E3683" w:rsidP="007E3683">
            <w:pPr>
              <w:jc w:val="center"/>
            </w:pPr>
            <w:r>
              <w:t>Co-Op</w:t>
            </w:r>
          </w:p>
        </w:tc>
        <w:tc>
          <w:tcPr>
            <w:tcW w:w="1843" w:type="dxa"/>
          </w:tcPr>
          <w:p w14:paraId="122D65D9" w14:textId="77777777" w:rsidR="007E3683" w:rsidRDefault="007E3683" w:rsidP="007E3683">
            <w:pPr>
              <w:jc w:val="center"/>
            </w:pPr>
            <w:r>
              <w:t>Charges</w:t>
            </w:r>
          </w:p>
        </w:tc>
        <w:tc>
          <w:tcPr>
            <w:tcW w:w="1276" w:type="dxa"/>
          </w:tcPr>
          <w:p w14:paraId="72A8EB1A" w14:textId="77777777" w:rsidR="007E3683" w:rsidRDefault="007E3683" w:rsidP="007E3683">
            <w:pPr>
              <w:jc w:val="center"/>
            </w:pPr>
            <w:r>
              <w:t>£6.10</w:t>
            </w:r>
          </w:p>
        </w:tc>
      </w:tr>
      <w:tr w:rsidR="007E3683" w14:paraId="4A8F6DDB" w14:textId="77777777" w:rsidTr="007E3683">
        <w:tc>
          <w:tcPr>
            <w:tcW w:w="1526" w:type="dxa"/>
          </w:tcPr>
          <w:p w14:paraId="043DFC6E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5909C6C0" w14:textId="77777777" w:rsidR="007E3683" w:rsidRDefault="007E3683" w:rsidP="007E3683">
            <w:pPr>
              <w:jc w:val="center"/>
            </w:pPr>
            <w:r>
              <w:t>01/08/22</w:t>
            </w:r>
          </w:p>
        </w:tc>
        <w:tc>
          <w:tcPr>
            <w:tcW w:w="1842" w:type="dxa"/>
          </w:tcPr>
          <w:p w14:paraId="671A95D4" w14:textId="77777777" w:rsidR="007E3683" w:rsidRDefault="007E3683" w:rsidP="007E3683">
            <w:pPr>
              <w:jc w:val="center"/>
            </w:pPr>
            <w:r>
              <w:t>Co-Op</w:t>
            </w:r>
          </w:p>
        </w:tc>
        <w:tc>
          <w:tcPr>
            <w:tcW w:w="1843" w:type="dxa"/>
          </w:tcPr>
          <w:p w14:paraId="01F2DD4E" w14:textId="77777777" w:rsidR="007E3683" w:rsidRDefault="007E3683" w:rsidP="007E3683">
            <w:pPr>
              <w:jc w:val="center"/>
            </w:pPr>
            <w:r>
              <w:t>Charges</w:t>
            </w:r>
          </w:p>
        </w:tc>
        <w:tc>
          <w:tcPr>
            <w:tcW w:w="1276" w:type="dxa"/>
          </w:tcPr>
          <w:p w14:paraId="5D20B367" w14:textId="77777777" w:rsidR="007E3683" w:rsidRDefault="007E3683" w:rsidP="007E3683">
            <w:pPr>
              <w:jc w:val="center"/>
            </w:pPr>
            <w:r>
              <w:t>£7.00</w:t>
            </w:r>
          </w:p>
        </w:tc>
      </w:tr>
      <w:tr w:rsidR="007E3683" w14:paraId="6E44882E" w14:textId="77777777" w:rsidTr="007E3683">
        <w:tc>
          <w:tcPr>
            <w:tcW w:w="1526" w:type="dxa"/>
          </w:tcPr>
          <w:p w14:paraId="7B764990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03F125CF" w14:textId="77777777" w:rsidR="007E3683" w:rsidRDefault="007E3683" w:rsidP="007E3683">
            <w:pPr>
              <w:jc w:val="center"/>
            </w:pPr>
            <w:r>
              <w:t>08/08/22</w:t>
            </w:r>
          </w:p>
        </w:tc>
        <w:tc>
          <w:tcPr>
            <w:tcW w:w="1842" w:type="dxa"/>
          </w:tcPr>
          <w:p w14:paraId="5544197D" w14:textId="77777777" w:rsidR="007E3683" w:rsidRDefault="007E3683" w:rsidP="007E3683">
            <w:pPr>
              <w:jc w:val="center"/>
            </w:pPr>
            <w:r>
              <w:t>UK Fuels</w:t>
            </w:r>
          </w:p>
        </w:tc>
        <w:tc>
          <w:tcPr>
            <w:tcW w:w="1843" w:type="dxa"/>
          </w:tcPr>
          <w:p w14:paraId="3092BF75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08C7A654" w14:textId="77777777" w:rsidR="007E3683" w:rsidRDefault="007E3683" w:rsidP="007E3683">
            <w:pPr>
              <w:jc w:val="center"/>
            </w:pPr>
            <w:r>
              <w:t>£83.08</w:t>
            </w:r>
          </w:p>
        </w:tc>
      </w:tr>
      <w:tr w:rsidR="007E3683" w14:paraId="1F80B6D5" w14:textId="77777777" w:rsidTr="007E3683">
        <w:tc>
          <w:tcPr>
            <w:tcW w:w="1526" w:type="dxa"/>
          </w:tcPr>
          <w:p w14:paraId="5629383B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065F2274" w14:textId="77777777" w:rsidR="007E3683" w:rsidRDefault="007E3683" w:rsidP="007E3683">
            <w:pPr>
              <w:jc w:val="center"/>
            </w:pPr>
            <w:r>
              <w:t>08/08/22</w:t>
            </w:r>
          </w:p>
        </w:tc>
        <w:tc>
          <w:tcPr>
            <w:tcW w:w="1842" w:type="dxa"/>
          </w:tcPr>
          <w:p w14:paraId="0AB968A7" w14:textId="77777777" w:rsidR="007E3683" w:rsidRDefault="007E3683" w:rsidP="007E3683">
            <w:pPr>
              <w:jc w:val="center"/>
            </w:pPr>
            <w:r>
              <w:t>Currys</w:t>
            </w:r>
          </w:p>
        </w:tc>
        <w:tc>
          <w:tcPr>
            <w:tcW w:w="1843" w:type="dxa"/>
          </w:tcPr>
          <w:p w14:paraId="05F07E1A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76225E18" w14:textId="77777777" w:rsidR="007E3683" w:rsidRDefault="007E3683" w:rsidP="007E3683">
            <w:pPr>
              <w:jc w:val="center"/>
            </w:pPr>
            <w:r>
              <w:t>£5.00</w:t>
            </w:r>
          </w:p>
        </w:tc>
      </w:tr>
      <w:tr w:rsidR="007E3683" w14:paraId="76C69F84" w14:textId="77777777" w:rsidTr="007E3683">
        <w:tc>
          <w:tcPr>
            <w:tcW w:w="1526" w:type="dxa"/>
          </w:tcPr>
          <w:p w14:paraId="27F2C373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2740E3DA" w14:textId="77777777" w:rsidR="007E3683" w:rsidRDefault="007E3683" w:rsidP="007E3683">
            <w:pPr>
              <w:jc w:val="center"/>
            </w:pPr>
            <w:r>
              <w:t>19/08/22</w:t>
            </w:r>
          </w:p>
        </w:tc>
        <w:tc>
          <w:tcPr>
            <w:tcW w:w="1842" w:type="dxa"/>
          </w:tcPr>
          <w:p w14:paraId="7F71EA33" w14:textId="77777777" w:rsidR="007E3683" w:rsidRDefault="007E3683" w:rsidP="007E3683">
            <w:pPr>
              <w:jc w:val="center"/>
            </w:pPr>
            <w:r>
              <w:t>EON</w:t>
            </w:r>
          </w:p>
        </w:tc>
        <w:tc>
          <w:tcPr>
            <w:tcW w:w="1843" w:type="dxa"/>
          </w:tcPr>
          <w:p w14:paraId="503295B8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3FA6A2F6" w14:textId="77777777" w:rsidR="007E3683" w:rsidRDefault="007E3683" w:rsidP="007E3683">
            <w:pPr>
              <w:jc w:val="center"/>
            </w:pPr>
            <w:r>
              <w:t>£17.76</w:t>
            </w:r>
          </w:p>
        </w:tc>
      </w:tr>
      <w:tr w:rsidR="007E3683" w14:paraId="22D77B4B" w14:textId="77777777" w:rsidTr="007E3683">
        <w:tc>
          <w:tcPr>
            <w:tcW w:w="1526" w:type="dxa"/>
          </w:tcPr>
          <w:p w14:paraId="3CE2773A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5704B1AD" w14:textId="77777777" w:rsidR="007E3683" w:rsidRDefault="007E3683" w:rsidP="007E3683">
            <w:pPr>
              <w:jc w:val="center"/>
            </w:pPr>
            <w:r>
              <w:t>23/08/22</w:t>
            </w:r>
          </w:p>
        </w:tc>
        <w:tc>
          <w:tcPr>
            <w:tcW w:w="1842" w:type="dxa"/>
          </w:tcPr>
          <w:p w14:paraId="6A21303B" w14:textId="77777777" w:rsidR="007E3683" w:rsidRDefault="007E3683" w:rsidP="007E3683">
            <w:pPr>
              <w:jc w:val="center"/>
            </w:pPr>
            <w:r>
              <w:t>Anglian Water</w:t>
            </w:r>
          </w:p>
        </w:tc>
        <w:tc>
          <w:tcPr>
            <w:tcW w:w="1843" w:type="dxa"/>
          </w:tcPr>
          <w:p w14:paraId="16444757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54718A67" w14:textId="77777777" w:rsidR="007E3683" w:rsidRDefault="007E3683" w:rsidP="007E3683">
            <w:pPr>
              <w:jc w:val="center"/>
            </w:pPr>
            <w:r>
              <w:t>£53.09</w:t>
            </w:r>
          </w:p>
        </w:tc>
      </w:tr>
      <w:tr w:rsidR="007E3683" w14:paraId="4EA4C2BF" w14:textId="77777777" w:rsidTr="007E3683">
        <w:tc>
          <w:tcPr>
            <w:tcW w:w="1526" w:type="dxa"/>
          </w:tcPr>
          <w:p w14:paraId="3FA1B8F9" w14:textId="77777777" w:rsidR="007E3683" w:rsidRDefault="007E3683" w:rsidP="007E3683">
            <w:pPr>
              <w:jc w:val="center"/>
            </w:pPr>
            <w:r>
              <w:t>201915</w:t>
            </w:r>
          </w:p>
        </w:tc>
        <w:tc>
          <w:tcPr>
            <w:tcW w:w="1276" w:type="dxa"/>
          </w:tcPr>
          <w:p w14:paraId="3A42024C" w14:textId="77777777" w:rsidR="007E3683" w:rsidRDefault="007E3683" w:rsidP="007E3683">
            <w:pPr>
              <w:jc w:val="center"/>
            </w:pPr>
            <w:r>
              <w:t>24/08/22</w:t>
            </w:r>
          </w:p>
        </w:tc>
        <w:tc>
          <w:tcPr>
            <w:tcW w:w="1842" w:type="dxa"/>
          </w:tcPr>
          <w:p w14:paraId="115EEF49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020E768D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7FE6A715" w14:textId="77777777" w:rsidR="007E3683" w:rsidRDefault="007E3683" w:rsidP="007E3683">
            <w:pPr>
              <w:jc w:val="center"/>
            </w:pPr>
            <w:r>
              <w:t>£729.62</w:t>
            </w:r>
          </w:p>
        </w:tc>
      </w:tr>
      <w:tr w:rsidR="007E3683" w14:paraId="6DA69C49" w14:textId="77777777" w:rsidTr="007E3683">
        <w:tc>
          <w:tcPr>
            <w:tcW w:w="1526" w:type="dxa"/>
          </w:tcPr>
          <w:p w14:paraId="21CFFC5F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431179F7" w14:textId="77777777" w:rsidR="007E3683" w:rsidRDefault="007E3683" w:rsidP="007E3683">
            <w:pPr>
              <w:jc w:val="center"/>
            </w:pPr>
            <w:r>
              <w:t>30/08/22</w:t>
            </w:r>
          </w:p>
        </w:tc>
        <w:tc>
          <w:tcPr>
            <w:tcW w:w="1842" w:type="dxa"/>
          </w:tcPr>
          <w:p w14:paraId="1080CE14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386E8479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02DCDA12" w14:textId="77777777" w:rsidR="007E3683" w:rsidRDefault="007E3683" w:rsidP="007E3683">
            <w:pPr>
              <w:jc w:val="center"/>
            </w:pPr>
            <w:r>
              <w:t>£441.09</w:t>
            </w:r>
          </w:p>
        </w:tc>
      </w:tr>
      <w:tr w:rsidR="007E3683" w14:paraId="41302FB9" w14:textId="77777777" w:rsidTr="007E3683">
        <w:tc>
          <w:tcPr>
            <w:tcW w:w="1526" w:type="dxa"/>
          </w:tcPr>
          <w:p w14:paraId="2BC67BC2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788686C8" w14:textId="77777777" w:rsidR="007E3683" w:rsidRDefault="007E3683" w:rsidP="007E3683">
            <w:pPr>
              <w:jc w:val="center"/>
            </w:pPr>
            <w:r>
              <w:t>31/08/22</w:t>
            </w:r>
          </w:p>
        </w:tc>
        <w:tc>
          <w:tcPr>
            <w:tcW w:w="1842" w:type="dxa"/>
          </w:tcPr>
          <w:p w14:paraId="5BEDA788" w14:textId="77777777" w:rsidR="007E3683" w:rsidRDefault="007E3683" w:rsidP="007E3683">
            <w:pPr>
              <w:jc w:val="center"/>
            </w:pPr>
            <w:r>
              <w:t>O2</w:t>
            </w:r>
          </w:p>
        </w:tc>
        <w:tc>
          <w:tcPr>
            <w:tcW w:w="1843" w:type="dxa"/>
          </w:tcPr>
          <w:p w14:paraId="4740F66E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223AB4A0" w14:textId="77777777" w:rsidR="007E3683" w:rsidRDefault="007E3683" w:rsidP="007E3683">
            <w:pPr>
              <w:jc w:val="center"/>
            </w:pPr>
            <w:r>
              <w:t>£18.57</w:t>
            </w:r>
          </w:p>
        </w:tc>
      </w:tr>
      <w:tr w:rsidR="007E3683" w14:paraId="3EB5EE94" w14:textId="77777777" w:rsidTr="007E3683">
        <w:tc>
          <w:tcPr>
            <w:tcW w:w="1526" w:type="dxa"/>
          </w:tcPr>
          <w:p w14:paraId="70A39EA0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500958D5" w14:textId="77777777" w:rsidR="007E3683" w:rsidRDefault="007E3683" w:rsidP="007E3683">
            <w:pPr>
              <w:jc w:val="center"/>
            </w:pPr>
            <w:r>
              <w:t>01/09/22</w:t>
            </w:r>
          </w:p>
        </w:tc>
        <w:tc>
          <w:tcPr>
            <w:tcW w:w="1842" w:type="dxa"/>
          </w:tcPr>
          <w:p w14:paraId="11A1D533" w14:textId="77777777" w:rsidR="007E3683" w:rsidRDefault="007E3683" w:rsidP="007E3683">
            <w:pPr>
              <w:jc w:val="center"/>
            </w:pPr>
            <w:r>
              <w:t>UK Fuels</w:t>
            </w:r>
          </w:p>
        </w:tc>
        <w:tc>
          <w:tcPr>
            <w:tcW w:w="1843" w:type="dxa"/>
          </w:tcPr>
          <w:p w14:paraId="087CB5A3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3350D2DB" w14:textId="77777777" w:rsidR="007E3683" w:rsidRDefault="007E3683" w:rsidP="007E3683">
            <w:pPr>
              <w:jc w:val="center"/>
            </w:pPr>
            <w:r>
              <w:t>£5.40</w:t>
            </w:r>
          </w:p>
        </w:tc>
      </w:tr>
      <w:tr w:rsidR="007E3683" w14:paraId="28989127" w14:textId="77777777" w:rsidTr="007E3683">
        <w:tc>
          <w:tcPr>
            <w:tcW w:w="1526" w:type="dxa"/>
          </w:tcPr>
          <w:p w14:paraId="648E877E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4AF0E3E9" w14:textId="77777777" w:rsidR="007E3683" w:rsidRDefault="007E3683" w:rsidP="007E3683">
            <w:pPr>
              <w:jc w:val="center"/>
            </w:pPr>
            <w:r>
              <w:t>05/09/22</w:t>
            </w:r>
          </w:p>
        </w:tc>
        <w:tc>
          <w:tcPr>
            <w:tcW w:w="1842" w:type="dxa"/>
          </w:tcPr>
          <w:p w14:paraId="16643425" w14:textId="77777777" w:rsidR="007E3683" w:rsidRDefault="007E3683" w:rsidP="007E3683">
            <w:pPr>
              <w:jc w:val="center"/>
            </w:pPr>
            <w:r>
              <w:t>Co-Op</w:t>
            </w:r>
          </w:p>
        </w:tc>
        <w:tc>
          <w:tcPr>
            <w:tcW w:w="1843" w:type="dxa"/>
          </w:tcPr>
          <w:p w14:paraId="1D312265" w14:textId="77777777" w:rsidR="007E3683" w:rsidRDefault="007E3683" w:rsidP="007E3683">
            <w:pPr>
              <w:jc w:val="center"/>
            </w:pPr>
            <w:r>
              <w:t>Charges</w:t>
            </w:r>
          </w:p>
        </w:tc>
        <w:tc>
          <w:tcPr>
            <w:tcW w:w="1276" w:type="dxa"/>
          </w:tcPr>
          <w:p w14:paraId="010143F4" w14:textId="77777777" w:rsidR="007E3683" w:rsidRDefault="007E3683" w:rsidP="007E3683">
            <w:pPr>
              <w:jc w:val="center"/>
            </w:pPr>
            <w:r>
              <w:t>£4.75</w:t>
            </w:r>
          </w:p>
        </w:tc>
      </w:tr>
      <w:tr w:rsidR="007E3683" w14:paraId="20C12D9A" w14:textId="77777777" w:rsidTr="007E3683">
        <w:tc>
          <w:tcPr>
            <w:tcW w:w="1526" w:type="dxa"/>
          </w:tcPr>
          <w:p w14:paraId="000550C7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66F88578" w14:textId="77777777" w:rsidR="007E3683" w:rsidRDefault="007E3683" w:rsidP="007E3683">
            <w:pPr>
              <w:jc w:val="center"/>
            </w:pPr>
            <w:r>
              <w:t>05/09/22</w:t>
            </w:r>
          </w:p>
        </w:tc>
        <w:tc>
          <w:tcPr>
            <w:tcW w:w="1842" w:type="dxa"/>
          </w:tcPr>
          <w:p w14:paraId="6725445E" w14:textId="77777777" w:rsidR="007E3683" w:rsidRDefault="007E3683" w:rsidP="007E3683">
            <w:pPr>
              <w:jc w:val="center"/>
            </w:pPr>
            <w:r>
              <w:t>Co-Op</w:t>
            </w:r>
          </w:p>
        </w:tc>
        <w:tc>
          <w:tcPr>
            <w:tcW w:w="1843" w:type="dxa"/>
          </w:tcPr>
          <w:p w14:paraId="1BBCAC28" w14:textId="77777777" w:rsidR="007E3683" w:rsidRDefault="007E3683" w:rsidP="007E3683">
            <w:pPr>
              <w:jc w:val="center"/>
            </w:pPr>
            <w:r>
              <w:t>Charges</w:t>
            </w:r>
          </w:p>
        </w:tc>
        <w:tc>
          <w:tcPr>
            <w:tcW w:w="1276" w:type="dxa"/>
          </w:tcPr>
          <w:p w14:paraId="3025447D" w14:textId="77777777" w:rsidR="007E3683" w:rsidRDefault="007E3683" w:rsidP="007E3683">
            <w:pPr>
              <w:jc w:val="center"/>
            </w:pPr>
            <w:r>
              <w:t>£7.00</w:t>
            </w:r>
          </w:p>
        </w:tc>
      </w:tr>
      <w:tr w:rsidR="007E3683" w14:paraId="0F8E3681" w14:textId="77777777" w:rsidTr="007E3683">
        <w:tc>
          <w:tcPr>
            <w:tcW w:w="1526" w:type="dxa"/>
          </w:tcPr>
          <w:p w14:paraId="2DFF3DA5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33ECAE78" w14:textId="77777777" w:rsidR="007E3683" w:rsidRDefault="007E3683" w:rsidP="007E3683">
            <w:pPr>
              <w:jc w:val="center"/>
            </w:pPr>
            <w:r>
              <w:t>05/09/22</w:t>
            </w:r>
          </w:p>
        </w:tc>
        <w:tc>
          <w:tcPr>
            <w:tcW w:w="1842" w:type="dxa"/>
          </w:tcPr>
          <w:p w14:paraId="19EE0F08" w14:textId="77777777" w:rsidR="007E3683" w:rsidRDefault="007E3683" w:rsidP="007E3683">
            <w:pPr>
              <w:jc w:val="center"/>
            </w:pPr>
            <w:r>
              <w:t>EON</w:t>
            </w:r>
          </w:p>
        </w:tc>
        <w:tc>
          <w:tcPr>
            <w:tcW w:w="1843" w:type="dxa"/>
          </w:tcPr>
          <w:p w14:paraId="5CC36CC9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503154C7" w14:textId="77777777" w:rsidR="007E3683" w:rsidRDefault="007E3683" w:rsidP="007E3683">
            <w:pPr>
              <w:jc w:val="center"/>
            </w:pPr>
            <w:r>
              <w:t>£19.45</w:t>
            </w:r>
          </w:p>
        </w:tc>
      </w:tr>
      <w:tr w:rsidR="007E3683" w14:paraId="2F5F28B2" w14:textId="77777777" w:rsidTr="007E3683">
        <w:tc>
          <w:tcPr>
            <w:tcW w:w="1526" w:type="dxa"/>
          </w:tcPr>
          <w:p w14:paraId="5DCDAF07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36C09A47" w14:textId="77777777" w:rsidR="007E3683" w:rsidRDefault="007E3683" w:rsidP="007E3683">
            <w:pPr>
              <w:jc w:val="center"/>
            </w:pPr>
            <w:r>
              <w:t>21/09/22</w:t>
            </w:r>
          </w:p>
        </w:tc>
        <w:tc>
          <w:tcPr>
            <w:tcW w:w="1842" w:type="dxa"/>
          </w:tcPr>
          <w:p w14:paraId="15EB5D81" w14:textId="77777777" w:rsidR="007E3683" w:rsidRDefault="007E3683" w:rsidP="007E3683">
            <w:pPr>
              <w:jc w:val="center"/>
            </w:pPr>
            <w:r>
              <w:t>Currys</w:t>
            </w:r>
          </w:p>
        </w:tc>
        <w:tc>
          <w:tcPr>
            <w:tcW w:w="1843" w:type="dxa"/>
          </w:tcPr>
          <w:p w14:paraId="016ECAD3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1267B388" w14:textId="77777777" w:rsidR="007E3683" w:rsidRDefault="007E3683" w:rsidP="007E3683">
            <w:pPr>
              <w:jc w:val="center"/>
            </w:pPr>
            <w:r>
              <w:t>£5.00</w:t>
            </w:r>
          </w:p>
        </w:tc>
      </w:tr>
      <w:tr w:rsidR="007E3683" w14:paraId="090201F9" w14:textId="77777777" w:rsidTr="007E3683">
        <w:tc>
          <w:tcPr>
            <w:tcW w:w="1526" w:type="dxa"/>
          </w:tcPr>
          <w:p w14:paraId="70A91428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217742C6" w14:textId="77777777" w:rsidR="007E3683" w:rsidRDefault="007E3683" w:rsidP="007E3683">
            <w:pPr>
              <w:jc w:val="center"/>
            </w:pPr>
            <w:r>
              <w:t>21/09/22</w:t>
            </w:r>
          </w:p>
        </w:tc>
        <w:tc>
          <w:tcPr>
            <w:tcW w:w="1842" w:type="dxa"/>
          </w:tcPr>
          <w:p w14:paraId="774967F0" w14:textId="77777777" w:rsidR="007E3683" w:rsidRDefault="007E3683" w:rsidP="007E3683">
            <w:pPr>
              <w:jc w:val="center"/>
            </w:pPr>
            <w:r>
              <w:t>UK Fuels</w:t>
            </w:r>
          </w:p>
        </w:tc>
        <w:tc>
          <w:tcPr>
            <w:tcW w:w="1843" w:type="dxa"/>
          </w:tcPr>
          <w:p w14:paraId="5625635D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7361C651" w14:textId="77777777" w:rsidR="007E3683" w:rsidRDefault="007E3683" w:rsidP="007E3683">
            <w:pPr>
              <w:jc w:val="center"/>
            </w:pPr>
            <w:r>
              <w:t>£67.98</w:t>
            </w:r>
          </w:p>
        </w:tc>
      </w:tr>
      <w:tr w:rsidR="007E3683" w14:paraId="44DA3680" w14:textId="77777777" w:rsidTr="007E3683">
        <w:tc>
          <w:tcPr>
            <w:tcW w:w="1526" w:type="dxa"/>
          </w:tcPr>
          <w:p w14:paraId="2D125A57" w14:textId="77777777" w:rsidR="007E3683" w:rsidRDefault="007E3683" w:rsidP="007E3683">
            <w:pPr>
              <w:jc w:val="center"/>
            </w:pPr>
            <w:r>
              <w:t>201920</w:t>
            </w:r>
          </w:p>
        </w:tc>
        <w:tc>
          <w:tcPr>
            <w:tcW w:w="1276" w:type="dxa"/>
          </w:tcPr>
          <w:p w14:paraId="34208DE1" w14:textId="77777777" w:rsidR="007E3683" w:rsidRDefault="007E3683" w:rsidP="007E3683">
            <w:pPr>
              <w:jc w:val="center"/>
            </w:pPr>
            <w:r>
              <w:t>28/09/22</w:t>
            </w:r>
          </w:p>
        </w:tc>
        <w:tc>
          <w:tcPr>
            <w:tcW w:w="1842" w:type="dxa"/>
          </w:tcPr>
          <w:p w14:paraId="5FEFB525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0A05466E" w14:textId="77777777" w:rsidR="007E3683" w:rsidRDefault="007E3683" w:rsidP="007E3683">
            <w:pPr>
              <w:jc w:val="center"/>
            </w:pPr>
            <w:r>
              <w:t>Sundries</w:t>
            </w:r>
          </w:p>
        </w:tc>
        <w:tc>
          <w:tcPr>
            <w:tcW w:w="1276" w:type="dxa"/>
          </w:tcPr>
          <w:p w14:paraId="076B925A" w14:textId="77777777" w:rsidR="007E3683" w:rsidRDefault="007E3683" w:rsidP="007E3683">
            <w:pPr>
              <w:jc w:val="center"/>
            </w:pPr>
            <w:r>
              <w:t>£66.20</w:t>
            </w:r>
          </w:p>
        </w:tc>
      </w:tr>
      <w:tr w:rsidR="007E3683" w14:paraId="2CBAAB69" w14:textId="77777777" w:rsidTr="007E3683">
        <w:tc>
          <w:tcPr>
            <w:tcW w:w="1526" w:type="dxa"/>
          </w:tcPr>
          <w:p w14:paraId="0269A1FF" w14:textId="77777777" w:rsidR="007E3683" w:rsidRDefault="007E3683" w:rsidP="007E3683">
            <w:pPr>
              <w:jc w:val="center"/>
            </w:pPr>
            <w:r>
              <w:t>201921</w:t>
            </w:r>
          </w:p>
        </w:tc>
        <w:tc>
          <w:tcPr>
            <w:tcW w:w="1276" w:type="dxa"/>
          </w:tcPr>
          <w:p w14:paraId="297870C8" w14:textId="77777777" w:rsidR="007E3683" w:rsidRDefault="007E3683" w:rsidP="007E3683">
            <w:pPr>
              <w:jc w:val="center"/>
            </w:pPr>
            <w:r>
              <w:t>28/09/22</w:t>
            </w:r>
          </w:p>
        </w:tc>
        <w:tc>
          <w:tcPr>
            <w:tcW w:w="1842" w:type="dxa"/>
          </w:tcPr>
          <w:p w14:paraId="0C8B6488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5A9C5E8A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3BE3C99F" w14:textId="77777777" w:rsidR="007E3683" w:rsidRDefault="007E3683" w:rsidP="007E3683">
            <w:pPr>
              <w:jc w:val="center"/>
            </w:pPr>
            <w:r>
              <w:t>£737.62</w:t>
            </w:r>
          </w:p>
        </w:tc>
      </w:tr>
      <w:tr w:rsidR="007E3683" w14:paraId="15658A76" w14:textId="77777777" w:rsidTr="007E3683">
        <w:tc>
          <w:tcPr>
            <w:tcW w:w="1526" w:type="dxa"/>
          </w:tcPr>
          <w:p w14:paraId="104E9C09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32C4C449" w14:textId="77777777" w:rsidR="007E3683" w:rsidRDefault="007E3683" w:rsidP="007E3683">
            <w:pPr>
              <w:jc w:val="center"/>
            </w:pPr>
            <w:r>
              <w:t>28/09/22</w:t>
            </w:r>
          </w:p>
        </w:tc>
        <w:tc>
          <w:tcPr>
            <w:tcW w:w="1842" w:type="dxa"/>
          </w:tcPr>
          <w:p w14:paraId="41AAF525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568B5100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39AF4E8F" w14:textId="77777777" w:rsidR="007E3683" w:rsidRDefault="007E3683" w:rsidP="007E3683">
            <w:pPr>
              <w:jc w:val="center"/>
            </w:pPr>
            <w:r>
              <w:t>£441.09</w:t>
            </w:r>
          </w:p>
        </w:tc>
      </w:tr>
      <w:tr w:rsidR="007E3683" w14:paraId="3D483953" w14:textId="77777777" w:rsidTr="007E3683">
        <w:tc>
          <w:tcPr>
            <w:tcW w:w="1526" w:type="dxa"/>
          </w:tcPr>
          <w:p w14:paraId="737D816B" w14:textId="77777777" w:rsidR="007E3683" w:rsidRDefault="007E3683" w:rsidP="007E3683">
            <w:pPr>
              <w:jc w:val="center"/>
            </w:pPr>
            <w:r>
              <w:t>201922</w:t>
            </w:r>
          </w:p>
        </w:tc>
        <w:tc>
          <w:tcPr>
            <w:tcW w:w="1276" w:type="dxa"/>
          </w:tcPr>
          <w:p w14:paraId="30DADAB0" w14:textId="77777777" w:rsidR="007E3683" w:rsidRDefault="007E3683" w:rsidP="007E3683">
            <w:pPr>
              <w:jc w:val="center"/>
            </w:pPr>
            <w:r>
              <w:t>30/09/22</w:t>
            </w:r>
          </w:p>
        </w:tc>
        <w:tc>
          <w:tcPr>
            <w:tcW w:w="1842" w:type="dxa"/>
          </w:tcPr>
          <w:p w14:paraId="57044C4E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5AF03948" w14:textId="77777777" w:rsidR="007E3683" w:rsidRDefault="007E3683" w:rsidP="007E3683">
            <w:pPr>
              <w:jc w:val="center"/>
            </w:pPr>
            <w:r>
              <w:t>Wages</w:t>
            </w:r>
          </w:p>
        </w:tc>
        <w:tc>
          <w:tcPr>
            <w:tcW w:w="1276" w:type="dxa"/>
          </w:tcPr>
          <w:p w14:paraId="4CD25D0A" w14:textId="77777777" w:rsidR="007E3683" w:rsidRDefault="007E3683" w:rsidP="007E3683">
            <w:pPr>
              <w:jc w:val="center"/>
            </w:pPr>
            <w:r>
              <w:t>£94.08</w:t>
            </w:r>
          </w:p>
        </w:tc>
      </w:tr>
      <w:tr w:rsidR="007E3683" w14:paraId="3C76A53F" w14:textId="77777777" w:rsidTr="007E3683">
        <w:tc>
          <w:tcPr>
            <w:tcW w:w="1526" w:type="dxa"/>
          </w:tcPr>
          <w:p w14:paraId="16CC0630" w14:textId="77777777" w:rsidR="007E3683" w:rsidRDefault="007E3683" w:rsidP="007E3683">
            <w:pPr>
              <w:jc w:val="center"/>
            </w:pPr>
            <w:r>
              <w:t>201923</w:t>
            </w:r>
          </w:p>
        </w:tc>
        <w:tc>
          <w:tcPr>
            <w:tcW w:w="1276" w:type="dxa"/>
          </w:tcPr>
          <w:p w14:paraId="2C161B88" w14:textId="77777777" w:rsidR="007E3683" w:rsidRDefault="007E3683" w:rsidP="007E3683">
            <w:pPr>
              <w:jc w:val="center"/>
            </w:pPr>
            <w:r>
              <w:t>30/09/22</w:t>
            </w:r>
          </w:p>
        </w:tc>
        <w:tc>
          <w:tcPr>
            <w:tcW w:w="1842" w:type="dxa"/>
          </w:tcPr>
          <w:p w14:paraId="672AFDCE" w14:textId="77777777" w:rsidR="007E3683" w:rsidRDefault="007E3683" w:rsidP="007E3683">
            <w:pPr>
              <w:jc w:val="center"/>
            </w:pPr>
            <w:r>
              <w:t>DCC</w:t>
            </w:r>
          </w:p>
        </w:tc>
        <w:tc>
          <w:tcPr>
            <w:tcW w:w="1843" w:type="dxa"/>
          </w:tcPr>
          <w:p w14:paraId="7757BA06" w14:textId="77777777" w:rsidR="007E3683" w:rsidRDefault="007E3683" w:rsidP="007E3683">
            <w:pPr>
              <w:jc w:val="center"/>
            </w:pPr>
            <w:r>
              <w:t>Website</w:t>
            </w:r>
          </w:p>
        </w:tc>
        <w:tc>
          <w:tcPr>
            <w:tcW w:w="1276" w:type="dxa"/>
          </w:tcPr>
          <w:p w14:paraId="7B88717C" w14:textId="77777777" w:rsidR="007E3683" w:rsidRDefault="007E3683" w:rsidP="007E3683">
            <w:pPr>
              <w:jc w:val="center"/>
            </w:pPr>
            <w:r>
              <w:t>£769.99</w:t>
            </w:r>
          </w:p>
        </w:tc>
      </w:tr>
      <w:tr w:rsidR="007E3683" w14:paraId="34679379" w14:textId="77777777" w:rsidTr="007E3683">
        <w:tc>
          <w:tcPr>
            <w:tcW w:w="1526" w:type="dxa"/>
          </w:tcPr>
          <w:p w14:paraId="2EAE3DD3" w14:textId="77777777" w:rsidR="007E3683" w:rsidRDefault="007E3683" w:rsidP="007E3683">
            <w:pPr>
              <w:jc w:val="center"/>
            </w:pPr>
            <w:r>
              <w:t>201925</w:t>
            </w:r>
          </w:p>
        </w:tc>
        <w:tc>
          <w:tcPr>
            <w:tcW w:w="1276" w:type="dxa"/>
          </w:tcPr>
          <w:p w14:paraId="6D869C9E" w14:textId="77777777" w:rsidR="007E3683" w:rsidRDefault="007E3683" w:rsidP="007E3683">
            <w:pPr>
              <w:jc w:val="center"/>
            </w:pPr>
            <w:r>
              <w:t>30/09/22</w:t>
            </w:r>
          </w:p>
        </w:tc>
        <w:tc>
          <w:tcPr>
            <w:tcW w:w="1842" w:type="dxa"/>
          </w:tcPr>
          <w:p w14:paraId="603358DA" w14:textId="77777777" w:rsidR="007E3683" w:rsidRDefault="007E3683" w:rsidP="007E3683">
            <w:pPr>
              <w:jc w:val="center"/>
            </w:pPr>
            <w:r>
              <w:t>Savills</w:t>
            </w:r>
          </w:p>
        </w:tc>
        <w:tc>
          <w:tcPr>
            <w:tcW w:w="1843" w:type="dxa"/>
          </w:tcPr>
          <w:p w14:paraId="2CE47BFD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547555C0" w14:textId="77777777" w:rsidR="007E3683" w:rsidRDefault="007E3683" w:rsidP="007E3683">
            <w:pPr>
              <w:jc w:val="center"/>
            </w:pPr>
            <w:r>
              <w:t>£0.90</w:t>
            </w:r>
          </w:p>
        </w:tc>
      </w:tr>
      <w:tr w:rsidR="007E3683" w14:paraId="2D496DEB" w14:textId="77777777" w:rsidTr="007E3683">
        <w:tc>
          <w:tcPr>
            <w:tcW w:w="1526" w:type="dxa"/>
          </w:tcPr>
          <w:p w14:paraId="049151F1" w14:textId="77777777" w:rsidR="007E3683" w:rsidRDefault="007E3683" w:rsidP="007E3683">
            <w:pPr>
              <w:jc w:val="center"/>
            </w:pPr>
            <w:r>
              <w:t>201926</w:t>
            </w:r>
          </w:p>
        </w:tc>
        <w:tc>
          <w:tcPr>
            <w:tcW w:w="1276" w:type="dxa"/>
          </w:tcPr>
          <w:p w14:paraId="56013AE1" w14:textId="77777777" w:rsidR="007E3683" w:rsidRDefault="007E3683" w:rsidP="007E3683">
            <w:pPr>
              <w:jc w:val="center"/>
            </w:pPr>
            <w:r>
              <w:t>30/09/22</w:t>
            </w:r>
          </w:p>
        </w:tc>
        <w:tc>
          <w:tcPr>
            <w:tcW w:w="1842" w:type="dxa"/>
          </w:tcPr>
          <w:p w14:paraId="083CA9A6" w14:textId="77777777" w:rsidR="007E3683" w:rsidRDefault="007E3683" w:rsidP="007E3683">
            <w:pPr>
              <w:jc w:val="center"/>
            </w:pPr>
            <w:r>
              <w:t>Mazars</w:t>
            </w:r>
          </w:p>
        </w:tc>
        <w:tc>
          <w:tcPr>
            <w:tcW w:w="1843" w:type="dxa"/>
          </w:tcPr>
          <w:p w14:paraId="1A450BF7" w14:textId="77777777" w:rsidR="007E3683" w:rsidRDefault="007E3683" w:rsidP="007E3683">
            <w:pPr>
              <w:jc w:val="center"/>
            </w:pPr>
            <w:r>
              <w:t>Audit</w:t>
            </w:r>
          </w:p>
        </w:tc>
        <w:tc>
          <w:tcPr>
            <w:tcW w:w="1276" w:type="dxa"/>
          </w:tcPr>
          <w:p w14:paraId="65E8C138" w14:textId="77777777" w:rsidR="007E3683" w:rsidRDefault="007E3683" w:rsidP="007E3683">
            <w:pPr>
              <w:jc w:val="center"/>
            </w:pPr>
            <w:r>
              <w:t>£360.00</w:t>
            </w:r>
          </w:p>
        </w:tc>
      </w:tr>
      <w:tr w:rsidR="007E3683" w14:paraId="3B0E16BA" w14:textId="77777777" w:rsidTr="007E3683">
        <w:tc>
          <w:tcPr>
            <w:tcW w:w="1526" w:type="dxa"/>
          </w:tcPr>
          <w:p w14:paraId="750A8B69" w14:textId="77777777" w:rsidR="007E3683" w:rsidRDefault="007E3683" w:rsidP="007E3683">
            <w:pPr>
              <w:jc w:val="center"/>
            </w:pPr>
            <w:r>
              <w:t>201927</w:t>
            </w:r>
          </w:p>
        </w:tc>
        <w:tc>
          <w:tcPr>
            <w:tcW w:w="1276" w:type="dxa"/>
          </w:tcPr>
          <w:p w14:paraId="30934071" w14:textId="77777777" w:rsidR="007E3683" w:rsidRDefault="007E3683" w:rsidP="007E3683">
            <w:pPr>
              <w:jc w:val="center"/>
            </w:pPr>
            <w:r>
              <w:t>30/09/22</w:t>
            </w:r>
          </w:p>
        </w:tc>
        <w:tc>
          <w:tcPr>
            <w:tcW w:w="1842" w:type="dxa"/>
          </w:tcPr>
          <w:p w14:paraId="1C1C0E4A" w14:textId="77777777" w:rsidR="007E3683" w:rsidRDefault="007E3683" w:rsidP="007E3683">
            <w:pPr>
              <w:jc w:val="center"/>
            </w:pPr>
            <w:r>
              <w:t>Employee</w:t>
            </w:r>
          </w:p>
        </w:tc>
        <w:tc>
          <w:tcPr>
            <w:tcW w:w="1843" w:type="dxa"/>
          </w:tcPr>
          <w:p w14:paraId="7B5CDB2F" w14:textId="77777777" w:rsidR="007E3683" w:rsidRDefault="007E3683" w:rsidP="007E3683">
            <w:pPr>
              <w:jc w:val="center"/>
            </w:pPr>
            <w:r>
              <w:t>Sundries</w:t>
            </w:r>
          </w:p>
        </w:tc>
        <w:tc>
          <w:tcPr>
            <w:tcW w:w="1276" w:type="dxa"/>
          </w:tcPr>
          <w:p w14:paraId="3451A405" w14:textId="77777777" w:rsidR="007E3683" w:rsidRDefault="007E3683" w:rsidP="007E3683">
            <w:pPr>
              <w:jc w:val="center"/>
            </w:pPr>
            <w:r>
              <w:t>£51.20</w:t>
            </w:r>
          </w:p>
        </w:tc>
      </w:tr>
      <w:tr w:rsidR="007E3683" w14:paraId="6EC84E63" w14:textId="77777777" w:rsidTr="007E3683">
        <w:tc>
          <w:tcPr>
            <w:tcW w:w="1526" w:type="dxa"/>
          </w:tcPr>
          <w:p w14:paraId="268ABF47" w14:textId="77777777" w:rsidR="007E3683" w:rsidRDefault="007E3683" w:rsidP="007E36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14:paraId="33D8DB3D" w14:textId="77777777" w:rsidR="007E3683" w:rsidRDefault="007E3683" w:rsidP="007E3683">
            <w:pPr>
              <w:jc w:val="center"/>
            </w:pPr>
            <w:r>
              <w:t>30/09/22</w:t>
            </w:r>
          </w:p>
        </w:tc>
        <w:tc>
          <w:tcPr>
            <w:tcW w:w="1842" w:type="dxa"/>
          </w:tcPr>
          <w:p w14:paraId="215F81D6" w14:textId="77777777" w:rsidR="007E3683" w:rsidRDefault="007E3683" w:rsidP="007E3683">
            <w:pPr>
              <w:jc w:val="center"/>
            </w:pPr>
            <w:r>
              <w:t>O2</w:t>
            </w:r>
          </w:p>
        </w:tc>
        <w:tc>
          <w:tcPr>
            <w:tcW w:w="1843" w:type="dxa"/>
          </w:tcPr>
          <w:p w14:paraId="6804BDF0" w14:textId="77777777" w:rsidR="007E3683" w:rsidRDefault="007E3683" w:rsidP="007E3683">
            <w:pPr>
              <w:jc w:val="center"/>
            </w:pPr>
            <w:r>
              <w:t>Invoice</w:t>
            </w:r>
          </w:p>
        </w:tc>
        <w:tc>
          <w:tcPr>
            <w:tcW w:w="1276" w:type="dxa"/>
          </w:tcPr>
          <w:p w14:paraId="18F7A02B" w14:textId="77777777" w:rsidR="007E3683" w:rsidRDefault="007E3683" w:rsidP="007E3683">
            <w:pPr>
              <w:jc w:val="center"/>
            </w:pPr>
            <w:r>
              <w:t>£18.57</w:t>
            </w:r>
          </w:p>
        </w:tc>
      </w:tr>
      <w:tr w:rsidR="007E3683" w14:paraId="32D1D994" w14:textId="77777777" w:rsidTr="007E3683">
        <w:tc>
          <w:tcPr>
            <w:tcW w:w="1526" w:type="dxa"/>
          </w:tcPr>
          <w:p w14:paraId="157411B8" w14:textId="77777777" w:rsidR="007E3683" w:rsidRDefault="007E3683" w:rsidP="007E3683">
            <w:pPr>
              <w:jc w:val="center"/>
            </w:pPr>
            <w:r>
              <w:t>*Deposit</w:t>
            </w:r>
          </w:p>
        </w:tc>
        <w:tc>
          <w:tcPr>
            <w:tcW w:w="1276" w:type="dxa"/>
          </w:tcPr>
          <w:p w14:paraId="20D88D19" w14:textId="77777777" w:rsidR="007E3683" w:rsidRDefault="007E3683" w:rsidP="007E3683">
            <w:pPr>
              <w:jc w:val="center"/>
            </w:pPr>
            <w:r>
              <w:t>30/09/22</w:t>
            </w:r>
          </w:p>
        </w:tc>
        <w:tc>
          <w:tcPr>
            <w:tcW w:w="1842" w:type="dxa"/>
          </w:tcPr>
          <w:p w14:paraId="2EA9B5F9" w14:textId="77777777" w:rsidR="007E3683" w:rsidRDefault="007E3683" w:rsidP="007E3683">
            <w:pPr>
              <w:jc w:val="center"/>
            </w:pPr>
            <w:r>
              <w:t>PPC</w:t>
            </w:r>
          </w:p>
        </w:tc>
        <w:tc>
          <w:tcPr>
            <w:tcW w:w="1843" w:type="dxa"/>
          </w:tcPr>
          <w:p w14:paraId="3FB6ECA5" w14:textId="77777777" w:rsidR="007E3683" w:rsidRDefault="007E3683" w:rsidP="007E3683">
            <w:pPr>
              <w:jc w:val="center"/>
            </w:pPr>
            <w:r>
              <w:t>Cemetery Fees</w:t>
            </w:r>
          </w:p>
        </w:tc>
        <w:tc>
          <w:tcPr>
            <w:tcW w:w="1276" w:type="dxa"/>
          </w:tcPr>
          <w:p w14:paraId="67A151F4" w14:textId="77777777" w:rsidR="007E3683" w:rsidRDefault="007E3683" w:rsidP="007E3683">
            <w:pPr>
              <w:jc w:val="center"/>
            </w:pPr>
            <w:r>
              <w:t>£200.00</w:t>
            </w:r>
          </w:p>
        </w:tc>
      </w:tr>
    </w:tbl>
    <w:p w14:paraId="3794D7BC" w14:textId="77777777" w:rsidR="007E3683" w:rsidRDefault="007E3683" w:rsidP="007E3683"/>
    <w:p w14:paraId="64252062" w14:textId="77777777" w:rsidR="007E3683" w:rsidRDefault="007E3683" w:rsidP="007E3683">
      <w:r w:rsidRPr="000C2A67">
        <w:t>Balance Curr</w:t>
      </w:r>
      <w:r>
        <w:t>ent Account £17,734.06 ending 30/09/22</w:t>
      </w:r>
    </w:p>
    <w:p w14:paraId="7F584EAD" w14:textId="77777777" w:rsidR="007E3683" w:rsidRPr="009B3EFD" w:rsidRDefault="007E3683" w:rsidP="007E3683">
      <w:pPr>
        <w:rPr>
          <w:sz w:val="20"/>
        </w:rPr>
      </w:pPr>
      <w:r>
        <w:t>(£2,981 ring fenced for future project yet to be decided)</w:t>
      </w:r>
    </w:p>
    <w:p w14:paraId="79CF4572" w14:textId="77777777" w:rsidR="007E3683" w:rsidRPr="004041AC" w:rsidRDefault="007E3683" w:rsidP="007E3683">
      <w:r>
        <w:t>Balance Business Select Account £5,554.96 ending 05/4/22</w:t>
      </w:r>
    </w:p>
    <w:p w14:paraId="20F2E7BA" w14:textId="77777777" w:rsidR="007E3683" w:rsidRDefault="007E3683" w:rsidP="00DF578F">
      <w:pPr>
        <w:ind w:right="-347"/>
        <w:rPr>
          <w:rFonts w:ascii="Arial" w:hAnsi="Arial" w:cs="Arial"/>
          <w:b/>
        </w:rPr>
      </w:pPr>
    </w:p>
    <w:p w14:paraId="6A4C180A" w14:textId="77777777" w:rsidR="007E3683" w:rsidRDefault="007E3683" w:rsidP="00DF578F">
      <w:pPr>
        <w:ind w:right="-347"/>
        <w:rPr>
          <w:rFonts w:ascii="Arial" w:hAnsi="Arial" w:cs="Arial"/>
          <w:b/>
        </w:rPr>
      </w:pPr>
    </w:p>
    <w:p w14:paraId="04433272" w14:textId="77777777" w:rsidR="007E3683" w:rsidRDefault="007E3683" w:rsidP="00DF578F">
      <w:pPr>
        <w:ind w:right="-347"/>
        <w:rPr>
          <w:rFonts w:ascii="Arial" w:hAnsi="Arial" w:cs="Arial"/>
          <w:b/>
        </w:rPr>
      </w:pPr>
    </w:p>
    <w:p w14:paraId="51B88297" w14:textId="77777777" w:rsidR="00DF578F" w:rsidRDefault="00DF578F" w:rsidP="001C2AA8">
      <w:pPr>
        <w:rPr>
          <w:rFonts w:ascii="Arial" w:hAnsi="Arial" w:cs="Arial"/>
          <w:b/>
        </w:rPr>
      </w:pPr>
    </w:p>
    <w:p w14:paraId="4BC3D716" w14:textId="5AEB43BB" w:rsidR="00E41116" w:rsidRDefault="007E3683" w:rsidP="001C2AA8">
      <w:p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DF578F">
        <w:rPr>
          <w:rFonts w:ascii="Arial" w:hAnsi="Arial" w:cs="Arial"/>
        </w:rPr>
        <w:t>9</w:t>
      </w:r>
      <w:r w:rsidR="007A5719">
        <w:rPr>
          <w:rFonts w:ascii="Arial" w:hAnsi="Arial" w:cs="Arial"/>
        </w:rPr>
        <w:t>/22</w:t>
      </w:r>
      <w:r w:rsidR="00DF578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Gardening Club</w:t>
      </w:r>
      <w:r w:rsidR="00DF578F">
        <w:rPr>
          <w:rFonts w:ascii="Arial" w:hAnsi="Arial" w:cs="Arial"/>
          <w:b/>
        </w:rPr>
        <w:t xml:space="preserve"> Report</w:t>
      </w:r>
    </w:p>
    <w:p w14:paraId="4454967C" w14:textId="4765C702" w:rsidR="00D244DE" w:rsidRPr="00D244DE" w:rsidRDefault="00D244DE" w:rsidP="001C2AA8">
      <w:pPr>
        <w:rPr>
          <w:rFonts w:ascii="Arial" w:hAnsi="Arial" w:cs="Arial"/>
        </w:rPr>
      </w:pPr>
      <w:proofErr w:type="gramStart"/>
      <w:r w:rsidRPr="00D244DE">
        <w:rPr>
          <w:rFonts w:ascii="Arial" w:hAnsi="Arial" w:cs="Arial"/>
        </w:rPr>
        <w:t>Report was read out by the clerk who is a voluntary member of the group</w:t>
      </w:r>
      <w:proofErr w:type="gramEnd"/>
      <w:r w:rsidRPr="00D244DE">
        <w:rPr>
          <w:rFonts w:ascii="Arial" w:hAnsi="Arial" w:cs="Arial"/>
        </w:rPr>
        <w:t>. Summer bedding has now withered and winter bedding is nee</w:t>
      </w:r>
      <w:r>
        <w:rPr>
          <w:rFonts w:ascii="Arial" w:hAnsi="Arial" w:cs="Arial"/>
        </w:rPr>
        <w:t xml:space="preserve">ded to replace. </w:t>
      </w:r>
      <w:proofErr w:type="gramStart"/>
      <w:r>
        <w:rPr>
          <w:rFonts w:ascii="Arial" w:hAnsi="Arial" w:cs="Arial"/>
        </w:rPr>
        <w:t xml:space="preserve">Suggestion of a </w:t>
      </w:r>
      <w:r w:rsidRPr="00D244DE">
        <w:rPr>
          <w:rFonts w:ascii="Arial" w:hAnsi="Arial" w:cs="Arial"/>
        </w:rPr>
        <w:t>zoom meeting to speak to other volunteers to arrange this.</w:t>
      </w:r>
      <w:proofErr w:type="gramEnd"/>
      <w:r>
        <w:rPr>
          <w:rFonts w:ascii="Arial" w:hAnsi="Arial" w:cs="Arial"/>
        </w:rPr>
        <w:t xml:space="preserve"> 3 trees were planted on the village green for the Queens Jubilee. Older planters are to be replaced with new ones over the winter.</w:t>
      </w:r>
      <w:r w:rsidR="00E9637B">
        <w:rPr>
          <w:rFonts w:ascii="Arial" w:hAnsi="Arial" w:cs="Arial"/>
        </w:rPr>
        <w:t xml:space="preserve"> Request for compost to refill planters and bedded areas. </w:t>
      </w:r>
    </w:p>
    <w:p w14:paraId="2E76B585" w14:textId="77777777" w:rsidR="00DF578F" w:rsidRPr="00D244DE" w:rsidRDefault="00DF578F" w:rsidP="001C2AA8">
      <w:pPr>
        <w:rPr>
          <w:rFonts w:ascii="Arial" w:hAnsi="Arial" w:cs="Arial"/>
        </w:rPr>
      </w:pPr>
    </w:p>
    <w:p w14:paraId="0E925113" w14:textId="7FBBCE77" w:rsidR="007E3683" w:rsidRDefault="007E3683" w:rsidP="001C2AA8">
      <w:pPr>
        <w:rPr>
          <w:rFonts w:ascii="Arial" w:hAnsi="Arial" w:cs="Arial"/>
          <w:b/>
        </w:rPr>
      </w:pPr>
      <w:r w:rsidRPr="007E3683">
        <w:rPr>
          <w:rFonts w:ascii="Arial" w:hAnsi="Arial" w:cs="Arial"/>
        </w:rPr>
        <w:t>90/22</w:t>
      </w:r>
      <w:r>
        <w:rPr>
          <w:rFonts w:ascii="Arial" w:hAnsi="Arial" w:cs="Arial"/>
          <w:b/>
        </w:rPr>
        <w:t xml:space="preserve"> Police Report</w:t>
      </w:r>
    </w:p>
    <w:p w14:paraId="01E969C7" w14:textId="77777777" w:rsidR="007E3683" w:rsidRDefault="007E3683" w:rsidP="007E3683">
      <w:pPr>
        <w:rPr>
          <w:rFonts w:ascii="Arial" w:hAnsi="Arial" w:cs="Arial"/>
        </w:rPr>
      </w:pPr>
      <w:r w:rsidRPr="00DF578F">
        <w:rPr>
          <w:rFonts w:ascii="Arial" w:hAnsi="Arial" w:cs="Arial"/>
        </w:rPr>
        <w:t>Prepared by the Clerk</w:t>
      </w:r>
    </w:p>
    <w:p w14:paraId="728B9676" w14:textId="2165D16F" w:rsidR="007E3683" w:rsidRDefault="007E3683" w:rsidP="007E3683">
      <w:pPr>
        <w:rPr>
          <w:rFonts w:ascii="Arial" w:hAnsi="Arial" w:cs="Arial"/>
        </w:rPr>
      </w:pPr>
      <w:r>
        <w:rPr>
          <w:rFonts w:ascii="Arial" w:hAnsi="Arial" w:cs="Arial"/>
        </w:rPr>
        <w:t>10 criminal offences reported ending August 2022</w:t>
      </w:r>
    </w:p>
    <w:p w14:paraId="70181C49" w14:textId="1B56695B" w:rsidR="007E3683" w:rsidRDefault="007E3683" w:rsidP="007E3683">
      <w:pPr>
        <w:rPr>
          <w:rFonts w:ascii="Arial" w:hAnsi="Arial" w:cs="Arial"/>
        </w:rPr>
      </w:pPr>
      <w:r>
        <w:rPr>
          <w:rFonts w:ascii="Arial" w:hAnsi="Arial" w:cs="Arial"/>
        </w:rPr>
        <w:t>2 crimes of anti social behaviour at Elemore Lane, High Pittington</w:t>
      </w:r>
    </w:p>
    <w:p w14:paraId="6802112E" w14:textId="6294EF3E" w:rsidR="007E3683" w:rsidRDefault="007E3683" w:rsidP="007E3683">
      <w:pPr>
        <w:rPr>
          <w:rFonts w:ascii="Arial" w:hAnsi="Arial" w:cs="Arial"/>
        </w:rPr>
      </w:pPr>
      <w:r>
        <w:rPr>
          <w:rFonts w:ascii="Arial" w:hAnsi="Arial" w:cs="Arial"/>
        </w:rPr>
        <w:t>2 crimes of ‘other crime’ and violence and sexual offence at Church Vale, High Pittington</w:t>
      </w:r>
    </w:p>
    <w:p w14:paraId="325A0ADF" w14:textId="4F4A81C3" w:rsidR="007E3683" w:rsidRDefault="007E3683" w:rsidP="007E3683">
      <w:pPr>
        <w:rPr>
          <w:rFonts w:ascii="Arial" w:hAnsi="Arial" w:cs="Arial"/>
        </w:rPr>
      </w:pPr>
      <w:r>
        <w:rPr>
          <w:rFonts w:ascii="Arial" w:hAnsi="Arial" w:cs="Arial"/>
        </w:rPr>
        <w:t>2 crimes of anti social behaviour and burglary at Plantation Avenue, Littletown</w:t>
      </w:r>
    </w:p>
    <w:p w14:paraId="5D147D42" w14:textId="4AA833ED" w:rsidR="007E3683" w:rsidRDefault="007E3683" w:rsidP="007E3683">
      <w:pPr>
        <w:rPr>
          <w:rFonts w:ascii="Arial" w:hAnsi="Arial" w:cs="Arial"/>
        </w:rPr>
      </w:pPr>
      <w:r>
        <w:rPr>
          <w:rFonts w:ascii="Arial" w:hAnsi="Arial" w:cs="Arial"/>
        </w:rPr>
        <w:t>1 crime of burglary at Station Road, Low Pittington</w:t>
      </w:r>
    </w:p>
    <w:p w14:paraId="31DCE1F1" w14:textId="7D942B3A" w:rsidR="007E3683" w:rsidRDefault="007E3683" w:rsidP="007E3683">
      <w:pPr>
        <w:rPr>
          <w:rFonts w:ascii="Arial" w:hAnsi="Arial" w:cs="Arial"/>
        </w:rPr>
      </w:pPr>
      <w:r>
        <w:rPr>
          <w:rFonts w:ascii="Arial" w:hAnsi="Arial" w:cs="Arial"/>
        </w:rPr>
        <w:t>3 crimes of anti social behaviour (2) and burglary at Coalford Lane, High Pittington</w:t>
      </w:r>
    </w:p>
    <w:p w14:paraId="42A636E1" w14:textId="77777777" w:rsidR="007E3683" w:rsidRDefault="007E3683" w:rsidP="007E3683">
      <w:pPr>
        <w:rPr>
          <w:rFonts w:ascii="Arial" w:hAnsi="Arial" w:cs="Arial"/>
        </w:rPr>
      </w:pPr>
    </w:p>
    <w:p w14:paraId="62ECB7CB" w14:textId="76EF9DBA" w:rsidR="007E3683" w:rsidRDefault="007E3683" w:rsidP="001C2AA8">
      <w:pPr>
        <w:rPr>
          <w:rFonts w:ascii="Arial" w:hAnsi="Arial" w:cs="Arial"/>
          <w:b/>
        </w:rPr>
      </w:pPr>
      <w:r w:rsidRPr="0041368E">
        <w:rPr>
          <w:rFonts w:ascii="Arial" w:hAnsi="Arial" w:cs="Arial"/>
        </w:rPr>
        <w:t>91/22</w:t>
      </w:r>
      <w:r>
        <w:rPr>
          <w:rFonts w:ascii="Arial" w:hAnsi="Arial" w:cs="Arial"/>
          <w:b/>
        </w:rPr>
        <w:t xml:space="preserve"> Christmas </w:t>
      </w:r>
      <w:proofErr w:type="gramStart"/>
      <w:r>
        <w:rPr>
          <w:rFonts w:ascii="Arial" w:hAnsi="Arial" w:cs="Arial"/>
          <w:b/>
        </w:rPr>
        <w:t>Tree</w:t>
      </w:r>
      <w:proofErr w:type="gramEnd"/>
      <w:r>
        <w:rPr>
          <w:rFonts w:ascii="Arial" w:hAnsi="Arial" w:cs="Arial"/>
          <w:b/>
        </w:rPr>
        <w:t xml:space="preserve"> Event</w:t>
      </w:r>
    </w:p>
    <w:p w14:paraId="57CD36CD" w14:textId="1CDF372B" w:rsidR="0041368E" w:rsidRPr="0041368E" w:rsidRDefault="0041368E" w:rsidP="001C2AA8">
      <w:pPr>
        <w:rPr>
          <w:rFonts w:ascii="Arial" w:hAnsi="Arial" w:cs="Arial"/>
        </w:rPr>
      </w:pPr>
      <w:r w:rsidRPr="0041368E">
        <w:rPr>
          <w:rFonts w:ascii="Arial" w:hAnsi="Arial" w:cs="Arial"/>
        </w:rPr>
        <w:t>Council discussed plans for the event on 27</w:t>
      </w:r>
      <w:r w:rsidRPr="0041368E">
        <w:rPr>
          <w:rFonts w:ascii="Arial" w:hAnsi="Arial" w:cs="Arial"/>
          <w:vertAlign w:val="superscript"/>
        </w:rPr>
        <w:t>th</w:t>
      </w:r>
      <w:r w:rsidRPr="0041368E">
        <w:rPr>
          <w:rFonts w:ascii="Arial" w:hAnsi="Arial" w:cs="Arial"/>
        </w:rPr>
        <w:t xml:space="preserve"> November. </w:t>
      </w:r>
      <w:r w:rsidR="00D244DE">
        <w:rPr>
          <w:rFonts w:ascii="Arial" w:hAnsi="Arial" w:cs="Arial"/>
        </w:rPr>
        <w:t>Confirmation of Durham Area Youth to attend and sing carols along with school children in the parish. Refreshments will be served and a visit from Santa has been arranged.</w:t>
      </w:r>
    </w:p>
    <w:p w14:paraId="62B1BDDA" w14:textId="77777777" w:rsidR="0041368E" w:rsidRDefault="0041368E" w:rsidP="001C2AA8">
      <w:pPr>
        <w:rPr>
          <w:rFonts w:ascii="Arial" w:hAnsi="Arial" w:cs="Arial"/>
          <w:b/>
        </w:rPr>
      </w:pPr>
    </w:p>
    <w:p w14:paraId="7944CFA5" w14:textId="5FDED2B1" w:rsidR="007E3683" w:rsidRDefault="007E3683" w:rsidP="001C2AA8">
      <w:pPr>
        <w:rPr>
          <w:rFonts w:ascii="Arial" w:hAnsi="Arial" w:cs="Arial"/>
          <w:b/>
        </w:rPr>
      </w:pPr>
      <w:r w:rsidRPr="0041368E">
        <w:rPr>
          <w:rFonts w:ascii="Arial" w:hAnsi="Arial" w:cs="Arial"/>
        </w:rPr>
        <w:t>92/22</w:t>
      </w:r>
      <w:r>
        <w:rPr>
          <w:rFonts w:ascii="Arial" w:hAnsi="Arial" w:cs="Arial"/>
          <w:b/>
        </w:rPr>
        <w:t xml:space="preserve"> Village Hall Fee</w:t>
      </w:r>
    </w:p>
    <w:p w14:paraId="75E98885" w14:textId="544E80D8" w:rsidR="007E3683" w:rsidRPr="007E3683" w:rsidRDefault="007E3683" w:rsidP="001C2AA8">
      <w:pPr>
        <w:rPr>
          <w:rFonts w:ascii="Arial" w:hAnsi="Arial" w:cs="Arial"/>
        </w:rPr>
      </w:pPr>
      <w:r w:rsidRPr="007E3683">
        <w:rPr>
          <w:rFonts w:ascii="Arial" w:hAnsi="Arial" w:cs="Arial"/>
        </w:rPr>
        <w:t>Pittington P</w:t>
      </w:r>
      <w:r>
        <w:rPr>
          <w:rFonts w:ascii="Arial" w:hAnsi="Arial" w:cs="Arial"/>
        </w:rPr>
        <w:t>a</w:t>
      </w:r>
      <w:r w:rsidRPr="007E3683">
        <w:rPr>
          <w:rFonts w:ascii="Arial" w:hAnsi="Arial" w:cs="Arial"/>
        </w:rPr>
        <w:t>rish Council</w:t>
      </w:r>
      <w:r>
        <w:rPr>
          <w:rFonts w:ascii="Arial" w:hAnsi="Arial" w:cs="Arial"/>
        </w:rPr>
        <w:t xml:space="preserve"> have been asked </w:t>
      </w:r>
      <w:r w:rsidRPr="007E3683">
        <w:rPr>
          <w:rFonts w:ascii="Arial" w:hAnsi="Arial" w:cs="Arial"/>
        </w:rPr>
        <w:t xml:space="preserve">by Pittington Community Association to begin a charge of room hire for public meetings at the cost of £25 per session. </w:t>
      </w:r>
      <w:r w:rsidR="0041368E">
        <w:rPr>
          <w:rFonts w:ascii="Arial" w:hAnsi="Arial" w:cs="Arial"/>
        </w:rPr>
        <w:t xml:space="preserve">Council agreed to costs. </w:t>
      </w:r>
    </w:p>
    <w:p w14:paraId="443B9EB9" w14:textId="77777777" w:rsidR="001E673F" w:rsidRPr="0009136E" w:rsidRDefault="001E673F" w:rsidP="001C2AA8">
      <w:pPr>
        <w:rPr>
          <w:rFonts w:ascii="Arial" w:hAnsi="Arial" w:cs="Arial"/>
        </w:rPr>
      </w:pPr>
    </w:p>
    <w:p w14:paraId="30C37283" w14:textId="39302FEE" w:rsidR="00884309" w:rsidRPr="000A2922" w:rsidRDefault="0093059E" w:rsidP="001C2AA8">
      <w:pPr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7A5719">
        <w:rPr>
          <w:rFonts w:ascii="Arial" w:hAnsi="Arial" w:cs="Arial"/>
        </w:rPr>
        <w:t>/22</w:t>
      </w:r>
      <w:r w:rsidR="000A2922">
        <w:rPr>
          <w:rFonts w:ascii="Arial" w:hAnsi="Arial" w:cs="Arial"/>
        </w:rPr>
        <w:t xml:space="preserve"> </w:t>
      </w:r>
      <w:r w:rsidR="00347F82" w:rsidRPr="00347F82">
        <w:rPr>
          <w:rFonts w:ascii="Arial" w:hAnsi="Arial" w:cs="Arial"/>
          <w:b/>
        </w:rPr>
        <w:t>Date and Time of next meeting</w:t>
      </w:r>
    </w:p>
    <w:p w14:paraId="588EA955" w14:textId="24BC9152" w:rsidR="00347F82" w:rsidRPr="00347F82" w:rsidRDefault="007E3683" w:rsidP="001C2AA8">
      <w:pPr>
        <w:rPr>
          <w:rFonts w:ascii="Arial" w:hAnsi="Arial" w:cs="Arial"/>
        </w:rPr>
      </w:pPr>
      <w:r>
        <w:rPr>
          <w:rFonts w:ascii="Arial" w:hAnsi="Arial" w:cs="Arial"/>
        </w:rPr>
        <w:t>Novem</w:t>
      </w:r>
      <w:r w:rsidR="00DF578F">
        <w:rPr>
          <w:rFonts w:ascii="Arial" w:hAnsi="Arial" w:cs="Arial"/>
        </w:rPr>
        <w:t>ber</w:t>
      </w:r>
      <w:r w:rsidR="00E41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E41116" w:rsidRPr="00E41116">
        <w:rPr>
          <w:rFonts w:ascii="Arial" w:hAnsi="Arial" w:cs="Arial"/>
          <w:vertAlign w:val="superscript"/>
        </w:rPr>
        <w:t>th</w:t>
      </w:r>
      <w:r w:rsidR="00E41116">
        <w:rPr>
          <w:rFonts w:ascii="Arial" w:hAnsi="Arial" w:cs="Arial"/>
        </w:rPr>
        <w:t xml:space="preserve"> </w:t>
      </w:r>
      <w:r w:rsidR="00D47380">
        <w:rPr>
          <w:rFonts w:ascii="Arial" w:hAnsi="Arial" w:cs="Arial"/>
        </w:rPr>
        <w:t>2022</w:t>
      </w:r>
      <w:r w:rsidR="00816823">
        <w:rPr>
          <w:rFonts w:ascii="Arial" w:hAnsi="Arial" w:cs="Arial"/>
        </w:rPr>
        <w:t xml:space="preserve"> </w:t>
      </w:r>
      <w:r w:rsidR="00347F82" w:rsidRPr="00347F82">
        <w:rPr>
          <w:rFonts w:ascii="Arial" w:hAnsi="Arial" w:cs="Arial"/>
        </w:rPr>
        <w:t>7pm</w:t>
      </w:r>
    </w:p>
    <w:p w14:paraId="550CE67A" w14:textId="77777777" w:rsidR="00884309" w:rsidRDefault="00884309" w:rsidP="001C2AA8">
      <w:pPr>
        <w:rPr>
          <w:rFonts w:ascii="Arial" w:hAnsi="Arial" w:cs="Arial"/>
        </w:rPr>
      </w:pPr>
    </w:p>
    <w:p w14:paraId="433973D9" w14:textId="6BF84924" w:rsidR="00FA666C" w:rsidRDefault="000A2922" w:rsidP="00C91C4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3683">
        <w:rPr>
          <w:rFonts w:ascii="Arial" w:hAnsi="Arial" w:cs="Arial"/>
        </w:rPr>
        <w:t>eeting ended at 8.30</w:t>
      </w:r>
      <w:r w:rsidR="001C2AA8">
        <w:rPr>
          <w:rFonts w:ascii="Arial" w:hAnsi="Arial" w:cs="Arial"/>
        </w:rPr>
        <w:t xml:space="preserve"> pm.</w:t>
      </w:r>
    </w:p>
    <w:p w14:paraId="37B1A571" w14:textId="37F6574A" w:rsidR="00F4454A" w:rsidRDefault="000F0499" w:rsidP="007330E8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FA666C">
        <w:rPr>
          <w:rFonts w:ascii="Arial" w:hAnsi="Arial" w:cs="Arial"/>
        </w:rPr>
        <w:t xml:space="preserve"> -  </w:t>
      </w:r>
    </w:p>
    <w:p w14:paraId="5F7F41E9" w14:textId="77777777" w:rsidR="00994A05" w:rsidRDefault="00994A05" w:rsidP="007330E8">
      <w:pPr>
        <w:rPr>
          <w:rFonts w:ascii="Arial" w:hAnsi="Arial" w:cs="Arial"/>
        </w:rPr>
      </w:pPr>
    </w:p>
    <w:p w14:paraId="478CB768" w14:textId="77777777" w:rsidR="000A2922" w:rsidRDefault="000A2922" w:rsidP="007330E8">
      <w:pPr>
        <w:rPr>
          <w:rFonts w:ascii="Arial" w:hAnsi="Arial" w:cs="Arial"/>
        </w:rPr>
      </w:pPr>
    </w:p>
    <w:p w14:paraId="7C64FE2C" w14:textId="77777777" w:rsidR="000A2922" w:rsidRDefault="000A2922" w:rsidP="007330E8">
      <w:pPr>
        <w:rPr>
          <w:rFonts w:ascii="Arial" w:hAnsi="Arial" w:cs="Arial"/>
        </w:rPr>
      </w:pPr>
    </w:p>
    <w:p w14:paraId="02D41D0E" w14:textId="5351B5AD" w:rsidR="00994A05" w:rsidRPr="007330E8" w:rsidRDefault="00994A05" w:rsidP="007330E8">
      <w:pPr>
        <w:rPr>
          <w:rFonts w:ascii="Arial" w:hAnsi="Arial" w:cs="Arial"/>
        </w:rPr>
      </w:pPr>
    </w:p>
    <w:sectPr w:rsidR="00994A05" w:rsidRPr="007330E8" w:rsidSect="00DF578F">
      <w:pgSz w:w="11900" w:h="16840"/>
      <w:pgMar w:top="1135" w:right="84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534"/>
    <w:multiLevelType w:val="multilevel"/>
    <w:tmpl w:val="847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0C"/>
    <w:multiLevelType w:val="hybridMultilevel"/>
    <w:tmpl w:val="D07A7658"/>
    <w:lvl w:ilvl="0" w:tplc="C830637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BC"/>
    <w:rsid w:val="00001A84"/>
    <w:rsid w:val="00002770"/>
    <w:rsid w:val="00002AC4"/>
    <w:rsid w:val="00003B2D"/>
    <w:rsid w:val="00006FD8"/>
    <w:rsid w:val="000124DF"/>
    <w:rsid w:val="0002283B"/>
    <w:rsid w:val="00022D58"/>
    <w:rsid w:val="00023091"/>
    <w:rsid w:val="00024E44"/>
    <w:rsid w:val="00034C47"/>
    <w:rsid w:val="00037A6F"/>
    <w:rsid w:val="00044C6C"/>
    <w:rsid w:val="0006016E"/>
    <w:rsid w:val="0007564E"/>
    <w:rsid w:val="00080167"/>
    <w:rsid w:val="000822CB"/>
    <w:rsid w:val="00084E98"/>
    <w:rsid w:val="0009136E"/>
    <w:rsid w:val="000A2922"/>
    <w:rsid w:val="000A6ABD"/>
    <w:rsid w:val="000B2178"/>
    <w:rsid w:val="000D23FD"/>
    <w:rsid w:val="000D4111"/>
    <w:rsid w:val="000E4542"/>
    <w:rsid w:val="000F0499"/>
    <w:rsid w:val="000F26E4"/>
    <w:rsid w:val="000F4399"/>
    <w:rsid w:val="00102D6B"/>
    <w:rsid w:val="00132BED"/>
    <w:rsid w:val="00163422"/>
    <w:rsid w:val="001645DE"/>
    <w:rsid w:val="00165967"/>
    <w:rsid w:val="00170D87"/>
    <w:rsid w:val="00174B43"/>
    <w:rsid w:val="00177A81"/>
    <w:rsid w:val="00180D6D"/>
    <w:rsid w:val="001A130F"/>
    <w:rsid w:val="001B272F"/>
    <w:rsid w:val="001C2AA8"/>
    <w:rsid w:val="001D2851"/>
    <w:rsid w:val="001E36CF"/>
    <w:rsid w:val="001E673F"/>
    <w:rsid w:val="001E741E"/>
    <w:rsid w:val="00205816"/>
    <w:rsid w:val="002103AD"/>
    <w:rsid w:val="002334D5"/>
    <w:rsid w:val="00235C23"/>
    <w:rsid w:val="00250371"/>
    <w:rsid w:val="00260317"/>
    <w:rsid w:val="00280033"/>
    <w:rsid w:val="00281353"/>
    <w:rsid w:val="00283463"/>
    <w:rsid w:val="00292F58"/>
    <w:rsid w:val="00292FB5"/>
    <w:rsid w:val="00293782"/>
    <w:rsid w:val="00294276"/>
    <w:rsid w:val="002A5306"/>
    <w:rsid w:val="002C0120"/>
    <w:rsid w:val="002E0FBB"/>
    <w:rsid w:val="002E287D"/>
    <w:rsid w:val="002F169B"/>
    <w:rsid w:val="00307E8B"/>
    <w:rsid w:val="0032095D"/>
    <w:rsid w:val="00342079"/>
    <w:rsid w:val="00347F82"/>
    <w:rsid w:val="0035019B"/>
    <w:rsid w:val="00354230"/>
    <w:rsid w:val="00360208"/>
    <w:rsid w:val="003648F5"/>
    <w:rsid w:val="00373864"/>
    <w:rsid w:val="0038184F"/>
    <w:rsid w:val="003829E7"/>
    <w:rsid w:val="00382FB3"/>
    <w:rsid w:val="003A695B"/>
    <w:rsid w:val="003B47E1"/>
    <w:rsid w:val="003C2E40"/>
    <w:rsid w:val="003E5BAF"/>
    <w:rsid w:val="003F4822"/>
    <w:rsid w:val="0041368E"/>
    <w:rsid w:val="00416FAE"/>
    <w:rsid w:val="00426C4E"/>
    <w:rsid w:val="004460F4"/>
    <w:rsid w:val="0045335C"/>
    <w:rsid w:val="00453A61"/>
    <w:rsid w:val="004676F0"/>
    <w:rsid w:val="00470A11"/>
    <w:rsid w:val="004823E1"/>
    <w:rsid w:val="0049534E"/>
    <w:rsid w:val="004A4214"/>
    <w:rsid w:val="004B19D7"/>
    <w:rsid w:val="004C5198"/>
    <w:rsid w:val="004C55BC"/>
    <w:rsid w:val="004D5995"/>
    <w:rsid w:val="0050287F"/>
    <w:rsid w:val="005132BD"/>
    <w:rsid w:val="00525A08"/>
    <w:rsid w:val="00534514"/>
    <w:rsid w:val="005620C5"/>
    <w:rsid w:val="005674BB"/>
    <w:rsid w:val="00567F75"/>
    <w:rsid w:val="00581FBB"/>
    <w:rsid w:val="005834F8"/>
    <w:rsid w:val="00593F23"/>
    <w:rsid w:val="00595C82"/>
    <w:rsid w:val="005A55A5"/>
    <w:rsid w:val="005A569F"/>
    <w:rsid w:val="005B1E53"/>
    <w:rsid w:val="005C16E3"/>
    <w:rsid w:val="005D75A1"/>
    <w:rsid w:val="005E2835"/>
    <w:rsid w:val="005E3211"/>
    <w:rsid w:val="005E427D"/>
    <w:rsid w:val="005F7268"/>
    <w:rsid w:val="006030A8"/>
    <w:rsid w:val="00610584"/>
    <w:rsid w:val="00617E62"/>
    <w:rsid w:val="00624B27"/>
    <w:rsid w:val="00630A7E"/>
    <w:rsid w:val="006333A6"/>
    <w:rsid w:val="0063651F"/>
    <w:rsid w:val="00646CF2"/>
    <w:rsid w:val="00647B9F"/>
    <w:rsid w:val="0065010D"/>
    <w:rsid w:val="00651D91"/>
    <w:rsid w:val="00653987"/>
    <w:rsid w:val="00655F16"/>
    <w:rsid w:val="00674619"/>
    <w:rsid w:val="00682B84"/>
    <w:rsid w:val="00694AC4"/>
    <w:rsid w:val="006A2C59"/>
    <w:rsid w:val="006C1EC7"/>
    <w:rsid w:val="006C645E"/>
    <w:rsid w:val="006C72B0"/>
    <w:rsid w:val="006E2BC1"/>
    <w:rsid w:val="006E2F16"/>
    <w:rsid w:val="006E3743"/>
    <w:rsid w:val="00702F9A"/>
    <w:rsid w:val="007179DA"/>
    <w:rsid w:val="00717E04"/>
    <w:rsid w:val="007330E8"/>
    <w:rsid w:val="0078429D"/>
    <w:rsid w:val="007926B0"/>
    <w:rsid w:val="007A26EA"/>
    <w:rsid w:val="007A5719"/>
    <w:rsid w:val="007B3351"/>
    <w:rsid w:val="007B7B02"/>
    <w:rsid w:val="007C179A"/>
    <w:rsid w:val="007C3DB6"/>
    <w:rsid w:val="007C7FAE"/>
    <w:rsid w:val="007D66F0"/>
    <w:rsid w:val="007D7FA4"/>
    <w:rsid w:val="007E3683"/>
    <w:rsid w:val="00816823"/>
    <w:rsid w:val="008251B8"/>
    <w:rsid w:val="008461A0"/>
    <w:rsid w:val="00857581"/>
    <w:rsid w:val="00863368"/>
    <w:rsid w:val="00884309"/>
    <w:rsid w:val="00887F42"/>
    <w:rsid w:val="008923F4"/>
    <w:rsid w:val="008A14CF"/>
    <w:rsid w:val="008C16A7"/>
    <w:rsid w:val="008C2963"/>
    <w:rsid w:val="008D587D"/>
    <w:rsid w:val="008E4989"/>
    <w:rsid w:val="008F50A0"/>
    <w:rsid w:val="0093059E"/>
    <w:rsid w:val="00951260"/>
    <w:rsid w:val="009834C1"/>
    <w:rsid w:val="0099413F"/>
    <w:rsid w:val="00994A05"/>
    <w:rsid w:val="009964B6"/>
    <w:rsid w:val="009B15D8"/>
    <w:rsid w:val="009C2CB3"/>
    <w:rsid w:val="009C4E0D"/>
    <w:rsid w:val="009D01DA"/>
    <w:rsid w:val="009D73DE"/>
    <w:rsid w:val="009E0F3B"/>
    <w:rsid w:val="00A031CC"/>
    <w:rsid w:val="00A22B5F"/>
    <w:rsid w:val="00A260D8"/>
    <w:rsid w:val="00A3340E"/>
    <w:rsid w:val="00A41A12"/>
    <w:rsid w:val="00A56DAA"/>
    <w:rsid w:val="00A60DD3"/>
    <w:rsid w:val="00A64E13"/>
    <w:rsid w:val="00A700AF"/>
    <w:rsid w:val="00A84165"/>
    <w:rsid w:val="00A857F3"/>
    <w:rsid w:val="00A858E4"/>
    <w:rsid w:val="00A86E19"/>
    <w:rsid w:val="00AB51FB"/>
    <w:rsid w:val="00AC6FAC"/>
    <w:rsid w:val="00AD6E8C"/>
    <w:rsid w:val="00AF573E"/>
    <w:rsid w:val="00AF7DFC"/>
    <w:rsid w:val="00B012FA"/>
    <w:rsid w:val="00B02F9E"/>
    <w:rsid w:val="00B12F4E"/>
    <w:rsid w:val="00B14FD0"/>
    <w:rsid w:val="00B162A2"/>
    <w:rsid w:val="00B240E1"/>
    <w:rsid w:val="00B24A1A"/>
    <w:rsid w:val="00B34C01"/>
    <w:rsid w:val="00B37485"/>
    <w:rsid w:val="00B4290F"/>
    <w:rsid w:val="00B44B59"/>
    <w:rsid w:val="00B4780B"/>
    <w:rsid w:val="00B5192B"/>
    <w:rsid w:val="00B6733C"/>
    <w:rsid w:val="00B75181"/>
    <w:rsid w:val="00B870EF"/>
    <w:rsid w:val="00BA4477"/>
    <w:rsid w:val="00BA6F81"/>
    <w:rsid w:val="00BB01ED"/>
    <w:rsid w:val="00BC3D5F"/>
    <w:rsid w:val="00BD6E1C"/>
    <w:rsid w:val="00BF6CCC"/>
    <w:rsid w:val="00C03A6A"/>
    <w:rsid w:val="00C15A05"/>
    <w:rsid w:val="00C20D81"/>
    <w:rsid w:val="00C26F85"/>
    <w:rsid w:val="00C445FC"/>
    <w:rsid w:val="00C564D4"/>
    <w:rsid w:val="00C565D8"/>
    <w:rsid w:val="00C72040"/>
    <w:rsid w:val="00C7769D"/>
    <w:rsid w:val="00C872A7"/>
    <w:rsid w:val="00C91C4E"/>
    <w:rsid w:val="00C93DCD"/>
    <w:rsid w:val="00C94968"/>
    <w:rsid w:val="00C96AD6"/>
    <w:rsid w:val="00CA317C"/>
    <w:rsid w:val="00CC2DAB"/>
    <w:rsid w:val="00CD43D5"/>
    <w:rsid w:val="00CD585B"/>
    <w:rsid w:val="00D11B17"/>
    <w:rsid w:val="00D128F4"/>
    <w:rsid w:val="00D129EB"/>
    <w:rsid w:val="00D175E4"/>
    <w:rsid w:val="00D244DE"/>
    <w:rsid w:val="00D47380"/>
    <w:rsid w:val="00D5088E"/>
    <w:rsid w:val="00D558D4"/>
    <w:rsid w:val="00D617AC"/>
    <w:rsid w:val="00D625B8"/>
    <w:rsid w:val="00D705AD"/>
    <w:rsid w:val="00D746AB"/>
    <w:rsid w:val="00D80CE5"/>
    <w:rsid w:val="00D80E37"/>
    <w:rsid w:val="00DB51AE"/>
    <w:rsid w:val="00DE136D"/>
    <w:rsid w:val="00DE7D48"/>
    <w:rsid w:val="00DF32A7"/>
    <w:rsid w:val="00DF39A0"/>
    <w:rsid w:val="00DF578F"/>
    <w:rsid w:val="00E029DB"/>
    <w:rsid w:val="00E0615A"/>
    <w:rsid w:val="00E354BD"/>
    <w:rsid w:val="00E40D28"/>
    <w:rsid w:val="00E41116"/>
    <w:rsid w:val="00E41B96"/>
    <w:rsid w:val="00E60C0B"/>
    <w:rsid w:val="00E76BDF"/>
    <w:rsid w:val="00E77BB0"/>
    <w:rsid w:val="00E81733"/>
    <w:rsid w:val="00E87F2B"/>
    <w:rsid w:val="00E9637B"/>
    <w:rsid w:val="00EA2F62"/>
    <w:rsid w:val="00EA5258"/>
    <w:rsid w:val="00EA5861"/>
    <w:rsid w:val="00EA755E"/>
    <w:rsid w:val="00EB03AC"/>
    <w:rsid w:val="00EB6BDB"/>
    <w:rsid w:val="00EC0D64"/>
    <w:rsid w:val="00EC2BD0"/>
    <w:rsid w:val="00EC3DC7"/>
    <w:rsid w:val="00ED4519"/>
    <w:rsid w:val="00EF6369"/>
    <w:rsid w:val="00F15259"/>
    <w:rsid w:val="00F22344"/>
    <w:rsid w:val="00F2404A"/>
    <w:rsid w:val="00F2632B"/>
    <w:rsid w:val="00F2794B"/>
    <w:rsid w:val="00F372B3"/>
    <w:rsid w:val="00F379FC"/>
    <w:rsid w:val="00F4454A"/>
    <w:rsid w:val="00F55DF7"/>
    <w:rsid w:val="00F60E8E"/>
    <w:rsid w:val="00F81AA7"/>
    <w:rsid w:val="00F856D2"/>
    <w:rsid w:val="00F94EFE"/>
    <w:rsid w:val="00F972AF"/>
    <w:rsid w:val="00FA666C"/>
    <w:rsid w:val="00FB1BDF"/>
    <w:rsid w:val="00FB34CE"/>
    <w:rsid w:val="00FC547D"/>
    <w:rsid w:val="00FD2B6D"/>
    <w:rsid w:val="00FF2B71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BD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BC"/>
    <w:rPr>
      <w:rFonts w:ascii="Times New Roman" w:eastAsia="Calibri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BC"/>
    <w:pPr>
      <w:ind w:left="720"/>
      <w:contextualSpacing/>
    </w:pPr>
  </w:style>
  <w:style w:type="table" w:styleId="TableGrid">
    <w:name w:val="Table Grid"/>
    <w:basedOn w:val="TableNormal"/>
    <w:uiPriority w:val="59"/>
    <w:rsid w:val="004C55B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769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77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BC"/>
    <w:rPr>
      <w:rFonts w:ascii="Times New Roman" w:eastAsia="Calibri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BC"/>
    <w:pPr>
      <w:ind w:left="720"/>
      <w:contextualSpacing/>
    </w:pPr>
  </w:style>
  <w:style w:type="table" w:styleId="TableGrid">
    <w:name w:val="Table Grid"/>
    <w:basedOn w:val="TableNormal"/>
    <w:uiPriority w:val="59"/>
    <w:rsid w:val="004C55B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769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7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Macintosh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Toal</dc:creator>
  <cp:keywords/>
  <dc:description/>
  <cp:lastModifiedBy>Melanie Toal</cp:lastModifiedBy>
  <cp:revision>2</cp:revision>
  <cp:lastPrinted>2022-03-17T10:59:00Z</cp:lastPrinted>
  <dcterms:created xsi:type="dcterms:W3CDTF">2022-12-19T10:49:00Z</dcterms:created>
  <dcterms:modified xsi:type="dcterms:W3CDTF">2022-12-19T10:49:00Z</dcterms:modified>
</cp:coreProperties>
</file>